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DB1" w14:textId="77777777" w:rsidR="005434A5" w:rsidRDefault="0030696B">
      <w:pPr>
        <w:spacing w:line="636" w:lineRule="exact"/>
        <w:ind w:left="92" w:right="92"/>
        <w:jc w:val="center"/>
        <w:rPr>
          <w:sz w:val="52"/>
        </w:rPr>
      </w:pPr>
      <w:r>
        <w:rPr>
          <w:sz w:val="52"/>
        </w:rPr>
        <w:t>HORNONITRIANSKA AMATÉRSKA</w:t>
      </w:r>
    </w:p>
    <w:p w14:paraId="48CE74B9" w14:textId="77777777" w:rsidR="005434A5" w:rsidRDefault="0030696B">
      <w:pPr>
        <w:spacing w:before="3"/>
        <w:ind w:left="92" w:right="91"/>
        <w:jc w:val="center"/>
        <w:rPr>
          <w:sz w:val="52"/>
        </w:rPr>
      </w:pPr>
      <w:r>
        <w:rPr>
          <w:sz w:val="52"/>
        </w:rPr>
        <w:t>TENISOVÁ LIGA</w:t>
      </w:r>
    </w:p>
    <w:p w14:paraId="3360CA9A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23495747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FA616C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31C3F3C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56B26CD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3ABC71B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6A6290BA" w14:textId="77777777" w:rsidR="005434A5" w:rsidRDefault="0030696B">
      <w:pPr>
        <w:pStyle w:val="Zkladntext"/>
        <w:spacing w:before="8"/>
        <w:ind w:firstLine="0"/>
        <w:rPr>
          <w:sz w:val="25"/>
        </w:rPr>
      </w:pPr>
      <w:r>
        <w:rPr>
          <w:noProof/>
          <w:lang w:val="sk-SK" w:eastAsia="sk-SK"/>
        </w:rPr>
        <w:drawing>
          <wp:anchor distT="0" distB="0" distL="0" distR="0" simplePos="0" relativeHeight="251658240" behindDoc="0" locked="0" layoutInCell="1" allowOverlap="1" wp14:anchorId="7373F576" wp14:editId="429CA20F">
            <wp:simplePos x="0" y="0"/>
            <wp:positionH relativeFrom="page">
              <wp:posOffset>1617980</wp:posOffset>
            </wp:positionH>
            <wp:positionV relativeFrom="paragraph">
              <wp:posOffset>251302</wp:posOffset>
            </wp:positionV>
            <wp:extent cx="4506875" cy="46797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875" cy="467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3252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6324C34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12A24D9F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7788815C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4AD793E4" w14:textId="77777777" w:rsidR="005434A5" w:rsidRDefault="005434A5">
      <w:pPr>
        <w:pStyle w:val="Zkladntext"/>
        <w:spacing w:before="8"/>
        <w:ind w:firstLine="0"/>
        <w:rPr>
          <w:sz w:val="28"/>
        </w:rPr>
      </w:pPr>
    </w:p>
    <w:p w14:paraId="4B517A34" w14:textId="67F582A7" w:rsidR="005434A5" w:rsidRDefault="00F8517A">
      <w:pPr>
        <w:spacing w:line="707" w:lineRule="exact"/>
        <w:ind w:left="91" w:right="92"/>
        <w:jc w:val="center"/>
        <w:rPr>
          <w:sz w:val="56"/>
        </w:rPr>
      </w:pPr>
      <w:r>
        <w:rPr>
          <w:sz w:val="56"/>
        </w:rPr>
        <w:t>XX</w:t>
      </w:r>
      <w:r w:rsidR="005B6C71">
        <w:rPr>
          <w:sz w:val="56"/>
        </w:rPr>
        <w:t>X</w:t>
      </w:r>
      <w:r w:rsidR="0030696B">
        <w:rPr>
          <w:sz w:val="56"/>
        </w:rPr>
        <w:t>.ROČNÍK</w:t>
      </w:r>
    </w:p>
    <w:p w14:paraId="0FC9F7B5" w14:textId="77777777" w:rsidR="005434A5" w:rsidRDefault="005B6C71">
      <w:pPr>
        <w:spacing w:before="231"/>
        <w:ind w:left="92" w:right="84"/>
        <w:jc w:val="center"/>
        <w:rPr>
          <w:sz w:val="56"/>
        </w:rPr>
      </w:pPr>
      <w:hyperlink r:id="rId6">
        <w:r w:rsidR="0030696B">
          <w:rPr>
            <w:color w:val="0000FF"/>
            <w:sz w:val="56"/>
            <w:u w:val="thick" w:color="0000FF"/>
          </w:rPr>
          <w:t>www.hatl.sk</w:t>
        </w:r>
      </w:hyperlink>
    </w:p>
    <w:p w14:paraId="523093EC" w14:textId="77777777" w:rsidR="005434A5" w:rsidRDefault="005434A5">
      <w:pPr>
        <w:jc w:val="center"/>
        <w:rPr>
          <w:sz w:val="56"/>
        </w:rPr>
        <w:sectPr w:rsidR="005434A5">
          <w:type w:val="continuous"/>
          <w:pgSz w:w="11910" w:h="16840"/>
          <w:pgMar w:top="540" w:right="1240" w:bottom="280" w:left="1520" w:header="708" w:footer="708" w:gutter="0"/>
          <w:cols w:space="708"/>
        </w:sectPr>
      </w:pPr>
    </w:p>
    <w:p w14:paraId="2CA7B547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w:lastRenderedPageBreak/>
        <mc:AlternateContent>
          <mc:Choice Requires="wpg">
            <w:drawing>
              <wp:inline distT="0" distB="0" distL="0" distR="0" wp14:anchorId="0E01EC66" wp14:editId="7AD6BB73">
                <wp:extent cx="7063740" cy="5080"/>
                <wp:effectExtent l="9525" t="9525" r="381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5080"/>
                          <a:chOff x="0" y="0"/>
                          <a:chExt cx="11124" cy="8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12361" id="Group 8" o:spid="_x0000_s1026" style="width:556.2pt;height:.4pt;mso-position-horizontal-relative:char;mso-position-vertical-relative:line" coordsize="111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">
                <v:line id="Line 9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38E237E4" w14:textId="77777777" w:rsidR="005434A5" w:rsidRDefault="0030696B">
      <w:pPr>
        <w:pStyle w:val="Nadpis2"/>
        <w:spacing w:before="3" w:after="22"/>
        <w:ind w:left="147" w:right="3831"/>
      </w:pPr>
      <w:r>
        <w:t>SÚŤAŽNÝ PORIADOK SÚŤAŽE DRUŽSTIEV</w:t>
      </w:r>
    </w:p>
    <w:p w14:paraId="5986EA29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1AE22609" wp14:editId="70D9F977">
                <wp:extent cx="7063740" cy="10160"/>
                <wp:effectExtent l="9525" t="9525" r="381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160"/>
                          <a:chOff x="0" y="0"/>
                          <a:chExt cx="11124" cy="16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" y="12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E3771" id="Group 5" o:spid="_x0000_s1026" style="width:556.2pt;height:.8pt;mso-position-horizontal-relative:char;mso-position-vertical-relative:line" coordsize="111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">
                <v:line id="Line 7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v:line id="Line 6" o:spid="_x0000_s1028" style="position:absolute;visibility:visible;mso-wrap-style:square" from="4,12" to="1112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27D219E9" w14:textId="77777777" w:rsidR="005434A5" w:rsidRDefault="005434A5">
      <w:pPr>
        <w:pStyle w:val="Zkladntext"/>
        <w:spacing w:before="13"/>
        <w:ind w:firstLine="0"/>
        <w:rPr>
          <w:b/>
          <w:sz w:val="15"/>
        </w:rPr>
      </w:pPr>
    </w:p>
    <w:p w14:paraId="4238D284" w14:textId="77777777" w:rsidR="005434A5" w:rsidRDefault="0030696B">
      <w:pPr>
        <w:pStyle w:val="Nadpis3"/>
        <w:tabs>
          <w:tab w:val="left" w:pos="868"/>
        </w:tabs>
        <w:spacing w:before="44"/>
        <w:ind w:left="147" w:right="3831" w:firstLine="0"/>
      </w:pPr>
      <w:r>
        <w:t>I.</w:t>
      </w:r>
      <w:r>
        <w:tab/>
        <w:t>ZÁKLADNÉ</w:t>
      </w:r>
      <w:r>
        <w:rPr>
          <w:spacing w:val="-8"/>
        </w:rPr>
        <w:t xml:space="preserve"> </w:t>
      </w:r>
      <w:r>
        <w:t>USTANOVENIA</w:t>
      </w:r>
    </w:p>
    <w:p w14:paraId="18F0E7C0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8"/>
          <w:tab w:val="left" w:pos="509"/>
        </w:tabs>
        <w:ind w:right="144" w:hanging="360"/>
        <w:rPr>
          <w:sz w:val="18"/>
        </w:rPr>
      </w:pPr>
      <w:r>
        <w:rPr>
          <w:sz w:val="18"/>
        </w:rPr>
        <w:t>Podľa tohoto súťažného poriadku sa riadi a organizuje dlhodobá súťaž družstiev rekreačných hráčov tenisu v okrese Prievidza.</w:t>
      </w:r>
      <w:r w:rsidR="001A0C4E">
        <w:rPr>
          <w:sz w:val="18"/>
        </w:rPr>
        <w:t xml:space="preserve"> </w:t>
      </w:r>
      <w:r>
        <w:rPr>
          <w:sz w:val="18"/>
        </w:rPr>
        <w:t>Účasť v tejto súťaži je založená na princípe</w:t>
      </w:r>
      <w:r>
        <w:rPr>
          <w:spacing w:val="-17"/>
          <w:sz w:val="18"/>
        </w:rPr>
        <w:t xml:space="preserve"> </w:t>
      </w:r>
      <w:r>
        <w:rPr>
          <w:sz w:val="18"/>
        </w:rPr>
        <w:t>dobrovoľnosti.</w:t>
      </w:r>
    </w:p>
    <w:p w14:paraId="6CF76366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9"/>
        </w:tabs>
        <w:ind w:right="139" w:hanging="360"/>
        <w:jc w:val="both"/>
        <w:rPr>
          <w:sz w:val="18"/>
        </w:rPr>
      </w:pPr>
      <w:r>
        <w:rPr>
          <w:sz w:val="18"/>
        </w:rPr>
        <w:t>Súťaž riadi a organizuje Rada rekreačných hráčov tenisu (ďalej len RRHT), zložená najmenej z dvoch členov, ktorí sú zároveň členmi rôznych družstiev. Zloženie RRHT je navrhované a schvaľované kapitánmi družstiev vždy po skončení súťaže alebo pred začiatkom nového súťažného ročníka na úvodnom stretnutí</w:t>
      </w:r>
      <w:r>
        <w:rPr>
          <w:spacing w:val="-18"/>
          <w:sz w:val="18"/>
        </w:rPr>
        <w:t xml:space="preserve"> </w:t>
      </w:r>
      <w:r>
        <w:rPr>
          <w:sz w:val="18"/>
        </w:rPr>
        <w:t>kapitánov.</w:t>
      </w:r>
    </w:p>
    <w:p w14:paraId="69AD382A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line="249" w:lineRule="exact"/>
        <w:rPr>
          <w:sz w:val="18"/>
        </w:rPr>
      </w:pPr>
      <w:r>
        <w:rPr>
          <w:sz w:val="18"/>
        </w:rPr>
        <w:t>Súťaže sa môžu zúčastňovať len rekreační hráči –</w:t>
      </w:r>
      <w:r>
        <w:rPr>
          <w:spacing w:val="-12"/>
          <w:sz w:val="18"/>
        </w:rPr>
        <w:t xml:space="preserve"> </w:t>
      </w:r>
      <w:r>
        <w:rPr>
          <w:sz w:val="18"/>
        </w:rPr>
        <w:t>amatéri.</w:t>
      </w:r>
    </w:p>
    <w:p w14:paraId="355083B1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before="0"/>
        <w:ind w:right="136"/>
        <w:rPr>
          <w:sz w:val="18"/>
        </w:rPr>
      </w:pPr>
      <w:r>
        <w:rPr>
          <w:sz w:val="18"/>
        </w:rPr>
        <w:t xml:space="preserve">Dopĺňanie súpisky je povolené len </w:t>
      </w:r>
      <w:r>
        <w:rPr>
          <w:spacing w:val="2"/>
          <w:sz w:val="18"/>
        </w:rPr>
        <w:t xml:space="preserve">vo </w:t>
      </w:r>
      <w:r>
        <w:rPr>
          <w:sz w:val="18"/>
        </w:rPr>
        <w:t>výnimočných prípadoch, napr</w:t>
      </w:r>
      <w:r w:rsidR="001A0C4E">
        <w:rPr>
          <w:sz w:val="18"/>
        </w:rPr>
        <w:t>.</w:t>
      </w:r>
      <w:r>
        <w:rPr>
          <w:sz w:val="18"/>
        </w:rPr>
        <w:t xml:space="preserve"> ostáva len jeden hry schopný hráč. Schvaľuje ho RRHT. V akýchkoľvek iných prípadoch nie je</w:t>
      </w:r>
      <w:r>
        <w:rPr>
          <w:spacing w:val="-14"/>
          <w:sz w:val="18"/>
        </w:rPr>
        <w:t xml:space="preserve"> </w:t>
      </w:r>
      <w:r>
        <w:rPr>
          <w:sz w:val="18"/>
        </w:rPr>
        <w:t>povolené.</w:t>
      </w:r>
    </w:p>
    <w:p w14:paraId="6CD8EE5F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9"/>
        </w:tabs>
        <w:ind w:right="133" w:hanging="360"/>
        <w:jc w:val="both"/>
        <w:rPr>
          <w:sz w:val="18"/>
        </w:rPr>
      </w:pPr>
      <w:r>
        <w:rPr>
          <w:sz w:val="18"/>
        </w:rPr>
        <w:t xml:space="preserve">Ročný súťažný poplatok za jedno družstvo určuje </w:t>
      </w:r>
      <w:r w:rsidR="001A0C4E">
        <w:rPr>
          <w:sz w:val="18"/>
        </w:rPr>
        <w:t>RRHT pred</w:t>
      </w:r>
      <w:r>
        <w:rPr>
          <w:sz w:val="18"/>
        </w:rPr>
        <w:t xml:space="preserve"> úvodn</w:t>
      </w:r>
      <w:r w:rsidR="001A0C4E">
        <w:rPr>
          <w:sz w:val="18"/>
        </w:rPr>
        <w:t>ý</w:t>
      </w:r>
      <w:r>
        <w:rPr>
          <w:sz w:val="18"/>
        </w:rPr>
        <w:t>m stretnutí</w:t>
      </w:r>
      <w:r w:rsidR="001A0C4E">
        <w:rPr>
          <w:sz w:val="18"/>
        </w:rPr>
        <w:t>m</w:t>
      </w:r>
      <w:r>
        <w:rPr>
          <w:sz w:val="18"/>
        </w:rPr>
        <w:t>. Poplatok je určený na organizačné, pre</w:t>
      </w:r>
      <w:r w:rsidR="001A0C4E">
        <w:rPr>
          <w:sz w:val="18"/>
        </w:rPr>
        <w:t>vádzkové a osobné náklady HATL a</w:t>
      </w:r>
      <w:r>
        <w:rPr>
          <w:sz w:val="18"/>
        </w:rPr>
        <w:t xml:space="preserve"> RRHT a na vecné ceny pre hráčov (viď tiež sadzobník odmien). Ostatné poplatky stanovuje Disciplinárny poriadok. Zaplatením súťažného poplatku jednotliví hráči družstiev akceptujú súťažný poriadok.</w:t>
      </w:r>
    </w:p>
    <w:p w14:paraId="593DA0E1" w14:textId="77777777" w:rsidR="005434A5" w:rsidRDefault="0030696B">
      <w:pPr>
        <w:pStyle w:val="Odsekzoznamu"/>
        <w:numPr>
          <w:ilvl w:val="1"/>
          <w:numId w:val="31"/>
        </w:numPr>
        <w:tabs>
          <w:tab w:val="left" w:pos="941"/>
        </w:tabs>
        <w:spacing w:line="249" w:lineRule="exact"/>
        <w:rPr>
          <w:sz w:val="18"/>
        </w:rPr>
      </w:pPr>
      <w:r>
        <w:rPr>
          <w:sz w:val="18"/>
        </w:rPr>
        <w:t>Družstvo, ktoré nezaplatí určené poplatky na úvodnom stretnutí kapitánov, nemôže</w:t>
      </w:r>
      <w:r>
        <w:rPr>
          <w:spacing w:val="-20"/>
          <w:sz w:val="18"/>
        </w:rPr>
        <w:t xml:space="preserve"> </w:t>
      </w:r>
      <w:r>
        <w:rPr>
          <w:sz w:val="18"/>
        </w:rPr>
        <w:t>súťažiť.</w:t>
      </w:r>
    </w:p>
    <w:p w14:paraId="2C51C702" w14:textId="77777777" w:rsidR="005434A5" w:rsidRDefault="0030696B">
      <w:pPr>
        <w:pStyle w:val="Odsekzoznamu"/>
        <w:numPr>
          <w:ilvl w:val="0"/>
          <w:numId w:val="31"/>
        </w:numPr>
        <w:tabs>
          <w:tab w:val="left" w:pos="508"/>
          <w:tab w:val="left" w:pos="509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Súťaž sa hrá o putovný "Tímový</w:t>
      </w:r>
      <w:r>
        <w:rPr>
          <w:spacing w:val="-8"/>
          <w:sz w:val="18"/>
        </w:rPr>
        <w:t xml:space="preserve"> </w:t>
      </w:r>
      <w:r>
        <w:rPr>
          <w:sz w:val="18"/>
        </w:rPr>
        <w:t>pohár".</w:t>
      </w:r>
    </w:p>
    <w:p w14:paraId="584C6773" w14:textId="77777777" w:rsidR="005434A5" w:rsidRDefault="005434A5">
      <w:pPr>
        <w:pStyle w:val="Zkladntext"/>
        <w:spacing w:before="2"/>
        <w:ind w:firstLine="0"/>
      </w:pPr>
    </w:p>
    <w:p w14:paraId="06298ACF" w14:textId="77777777" w:rsidR="005434A5" w:rsidRDefault="0030696B">
      <w:pPr>
        <w:pStyle w:val="Nadpis3"/>
        <w:tabs>
          <w:tab w:val="left" w:pos="868"/>
        </w:tabs>
        <w:spacing w:line="250" w:lineRule="exact"/>
        <w:ind w:left="147" w:right="3831" w:firstLine="0"/>
      </w:pPr>
      <w:r>
        <w:t>II.</w:t>
      </w:r>
      <w:r>
        <w:tab/>
        <w:t>ORGANIZÁCIA</w:t>
      </w:r>
      <w:r>
        <w:rPr>
          <w:spacing w:val="-7"/>
        </w:rPr>
        <w:t xml:space="preserve"> </w:t>
      </w:r>
      <w:r>
        <w:t>SÚŤAŽE</w:t>
      </w:r>
    </w:p>
    <w:p w14:paraId="02BEED7C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0"/>
        <w:ind w:right="136" w:hanging="360"/>
        <w:rPr>
          <w:sz w:val="18"/>
        </w:rPr>
      </w:pPr>
      <w:r>
        <w:rPr>
          <w:sz w:val="18"/>
        </w:rPr>
        <w:t>Súťaž sa hrá v kategórii muži, bez vekového obmedzenia (v prípade schválenia plénom kapitánov môže byť na súpiske aj žena), systémom každý s každým, jednokolovo, v prípade menšieho počtu družstiev aj</w:t>
      </w:r>
      <w:r>
        <w:rPr>
          <w:spacing w:val="-25"/>
          <w:sz w:val="18"/>
        </w:rPr>
        <w:t xml:space="preserve"> </w:t>
      </w:r>
      <w:r>
        <w:rPr>
          <w:sz w:val="18"/>
        </w:rPr>
        <w:t>dvojkolovo.</w:t>
      </w:r>
    </w:p>
    <w:p w14:paraId="71A9700E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36" w:hanging="360"/>
        <w:rPr>
          <w:sz w:val="18"/>
        </w:rPr>
      </w:pPr>
      <w:r>
        <w:rPr>
          <w:sz w:val="18"/>
        </w:rPr>
        <w:t>Počet skupín a počet družstiev v jednotlivých skupinách musí byť uzatvorený najneskôr pred prvým Open turnajom. O počte rozhoduje RRHT na základe prijatých platných</w:t>
      </w:r>
      <w:r>
        <w:rPr>
          <w:spacing w:val="-10"/>
          <w:sz w:val="18"/>
        </w:rPr>
        <w:t xml:space="preserve"> </w:t>
      </w:r>
      <w:r>
        <w:rPr>
          <w:sz w:val="18"/>
        </w:rPr>
        <w:t>prihlášok.</w:t>
      </w:r>
    </w:p>
    <w:p w14:paraId="0C3CCA45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0" w:line="248" w:lineRule="exact"/>
        <w:ind w:hanging="360"/>
        <w:rPr>
          <w:sz w:val="18"/>
        </w:rPr>
      </w:pPr>
      <w:r>
        <w:rPr>
          <w:sz w:val="18"/>
        </w:rPr>
        <w:t>RRHT musí vypracovať rozpis súťaže, podľa ktorého sa budú hrať jednotlivé</w:t>
      </w:r>
      <w:r>
        <w:rPr>
          <w:spacing w:val="-29"/>
          <w:sz w:val="18"/>
        </w:rPr>
        <w:t xml:space="preserve"> </w:t>
      </w:r>
      <w:r>
        <w:rPr>
          <w:sz w:val="18"/>
        </w:rPr>
        <w:t>stretnutia.</w:t>
      </w:r>
    </w:p>
    <w:p w14:paraId="132862F4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39" w:hanging="360"/>
        <w:rPr>
          <w:sz w:val="18"/>
        </w:rPr>
      </w:pPr>
      <w:r>
        <w:rPr>
          <w:sz w:val="18"/>
        </w:rPr>
        <w:t>Pre zaradenie družstva do skupiny v novom ročníku je rozhodujúce jeho umiestnenie v predchádzajúcom ročníku. Nové družstvá začínajú od najnižšej</w:t>
      </w:r>
      <w:r>
        <w:rPr>
          <w:spacing w:val="-9"/>
          <w:sz w:val="18"/>
        </w:rPr>
        <w:t xml:space="preserve"> </w:t>
      </w:r>
      <w:r>
        <w:rPr>
          <w:sz w:val="18"/>
        </w:rPr>
        <w:t>ligy.</w:t>
      </w:r>
    </w:p>
    <w:p w14:paraId="0F68F2BA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before="0"/>
        <w:ind w:right="140"/>
        <w:rPr>
          <w:sz w:val="18"/>
        </w:rPr>
      </w:pPr>
      <w:r>
        <w:rPr>
          <w:sz w:val="18"/>
        </w:rPr>
        <w:t>Pre zachovanie príslušnosti družstva v jednotlivých skupinách (napr. Extraliga, I.liga, II.liga, III.liga) je rozhodujúci kapitán mužstva, nie jeho názov, ani zloženie</w:t>
      </w:r>
      <w:r>
        <w:rPr>
          <w:spacing w:val="-18"/>
          <w:sz w:val="18"/>
        </w:rPr>
        <w:t xml:space="preserve"> </w:t>
      </w:r>
      <w:r>
        <w:rPr>
          <w:sz w:val="18"/>
        </w:rPr>
        <w:t>súpisky.</w:t>
      </w:r>
    </w:p>
    <w:p w14:paraId="48347301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ind w:right="139"/>
        <w:jc w:val="both"/>
        <w:rPr>
          <w:sz w:val="18"/>
        </w:rPr>
      </w:pPr>
      <w:r>
        <w:rPr>
          <w:sz w:val="18"/>
        </w:rPr>
        <w:t>V prípade, ak kapitán z družstva odíde a stáva sa súčasťou súpisky iného družstva (ako bežný hráč), pôvodné družstvo zostáva v príslušnej skupine, ak na novej súpiske figuruje minimálne jeden hráč, ktorý v družstve pôsobil  aj predchádzajúcu sezónu (názov družstva môže byť</w:t>
      </w:r>
      <w:r>
        <w:rPr>
          <w:spacing w:val="-17"/>
          <w:sz w:val="18"/>
        </w:rPr>
        <w:t xml:space="preserve"> </w:t>
      </w:r>
      <w:r>
        <w:rPr>
          <w:sz w:val="18"/>
        </w:rPr>
        <w:t>zmenený).</w:t>
      </w:r>
    </w:p>
    <w:p w14:paraId="1F2CD85D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ind w:right="144" w:hanging="360"/>
        <w:rPr>
          <w:sz w:val="18"/>
        </w:rPr>
      </w:pPr>
      <w:r>
        <w:rPr>
          <w:sz w:val="18"/>
        </w:rPr>
        <w:t>V jednotlivých ročníkoch súťaže o postavení družstiev v skupinách rozhoduje počet bodov. Pri rovnosti bodov dvoch alebo viacerých družstiev rozhodujú ich vzájomné</w:t>
      </w:r>
      <w:r>
        <w:rPr>
          <w:spacing w:val="-19"/>
          <w:sz w:val="18"/>
        </w:rPr>
        <w:t xml:space="preserve"> </w:t>
      </w:r>
      <w:r>
        <w:rPr>
          <w:sz w:val="18"/>
        </w:rPr>
        <w:t>stretnutia.</w:t>
      </w:r>
    </w:p>
    <w:p w14:paraId="167529F3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before="0" w:line="248" w:lineRule="exact"/>
        <w:rPr>
          <w:sz w:val="18"/>
        </w:rPr>
      </w:pPr>
      <w:r>
        <w:rPr>
          <w:sz w:val="18"/>
        </w:rPr>
        <w:t>Za víťazné stretnutie dostáva družstvo 2 body, za prehraté 1 bod a za kontumáciu nezískava žiadny</w:t>
      </w:r>
      <w:r>
        <w:rPr>
          <w:spacing w:val="-31"/>
          <w:sz w:val="18"/>
        </w:rPr>
        <w:t xml:space="preserve"> </w:t>
      </w:r>
      <w:r>
        <w:rPr>
          <w:sz w:val="18"/>
        </w:rPr>
        <w:t>bod.</w:t>
      </w:r>
    </w:p>
    <w:p w14:paraId="27D711AA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ind w:right="141"/>
        <w:rPr>
          <w:sz w:val="18"/>
        </w:rPr>
      </w:pPr>
      <w:r>
        <w:rPr>
          <w:sz w:val="18"/>
        </w:rPr>
        <w:t>V každom ročníku súťaže, pokiaľ bude viac ako jedna skupina, určí hrací systém RRHT po porade s kapitánmi družstiev. Tento systém musí byť schválený nadpolovičnou väčšinou prítomných</w:t>
      </w:r>
      <w:r>
        <w:rPr>
          <w:spacing w:val="-23"/>
          <w:sz w:val="18"/>
        </w:rPr>
        <w:t xml:space="preserve"> </w:t>
      </w:r>
      <w:r>
        <w:rPr>
          <w:sz w:val="18"/>
        </w:rPr>
        <w:t>kapitánov.</w:t>
      </w:r>
    </w:p>
    <w:p w14:paraId="00CD7E0E" w14:textId="77777777" w:rsidR="005434A5" w:rsidRDefault="0030696B">
      <w:pPr>
        <w:pStyle w:val="Odsekzoznamu"/>
        <w:numPr>
          <w:ilvl w:val="1"/>
          <w:numId w:val="30"/>
        </w:numPr>
        <w:tabs>
          <w:tab w:val="left" w:pos="941"/>
        </w:tabs>
        <w:spacing w:line="248" w:lineRule="exact"/>
        <w:ind w:right="143"/>
        <w:rPr>
          <w:sz w:val="18"/>
        </w:rPr>
      </w:pPr>
      <w:r>
        <w:rPr>
          <w:sz w:val="18"/>
        </w:rPr>
        <w:t>Určenie  modelu  postupu  a  zostupu  z jednotlivých  skupín  musí  byť   schválené  na   úvodnom  stretnutí   kapitánov  a   v prebiehajúcom ročníku sa tento model nesmie</w:t>
      </w:r>
      <w:r>
        <w:rPr>
          <w:spacing w:val="-14"/>
          <w:sz w:val="18"/>
        </w:rPr>
        <w:t xml:space="preserve"> </w:t>
      </w:r>
      <w:r>
        <w:rPr>
          <w:sz w:val="18"/>
        </w:rPr>
        <w:t>meniť.</w:t>
      </w:r>
    </w:p>
    <w:p w14:paraId="666983A6" w14:textId="77777777" w:rsidR="005434A5" w:rsidRDefault="0030696B">
      <w:pPr>
        <w:pStyle w:val="Odsekzoznamu"/>
        <w:numPr>
          <w:ilvl w:val="0"/>
          <w:numId w:val="30"/>
        </w:numPr>
        <w:tabs>
          <w:tab w:val="left" w:pos="508"/>
          <w:tab w:val="left" w:pos="509"/>
        </w:tabs>
        <w:spacing w:before="4"/>
        <w:ind w:hanging="360"/>
        <w:rPr>
          <w:sz w:val="18"/>
        </w:rPr>
      </w:pPr>
      <w:r>
        <w:rPr>
          <w:sz w:val="18"/>
        </w:rPr>
        <w:t>Jednotlivé</w:t>
      </w:r>
      <w:r>
        <w:rPr>
          <w:spacing w:val="-3"/>
          <w:sz w:val="18"/>
        </w:rPr>
        <w:t xml:space="preserve"> </w:t>
      </w:r>
      <w:r>
        <w:rPr>
          <w:sz w:val="18"/>
        </w:rPr>
        <w:t>zápasy</w:t>
      </w:r>
      <w:r>
        <w:rPr>
          <w:spacing w:val="-6"/>
          <w:sz w:val="18"/>
        </w:rPr>
        <w:t xml:space="preserve"> </w:t>
      </w:r>
      <w:r>
        <w:rPr>
          <w:sz w:val="18"/>
        </w:rPr>
        <w:t>stretnutia</w:t>
      </w:r>
      <w:r>
        <w:rPr>
          <w:spacing w:val="-4"/>
          <w:sz w:val="18"/>
        </w:rPr>
        <w:t xml:space="preserve"> </w:t>
      </w:r>
      <w:r>
        <w:rPr>
          <w:sz w:val="18"/>
        </w:rPr>
        <w:t>družstiev</w:t>
      </w:r>
      <w:r>
        <w:rPr>
          <w:spacing w:val="-4"/>
          <w:sz w:val="18"/>
        </w:rPr>
        <w:t xml:space="preserve"> </w:t>
      </w:r>
      <w:r>
        <w:rPr>
          <w:sz w:val="18"/>
        </w:rPr>
        <w:t>sú</w:t>
      </w:r>
      <w:r>
        <w:rPr>
          <w:spacing w:val="-6"/>
          <w:sz w:val="18"/>
        </w:rPr>
        <w:t xml:space="preserve"> </w:t>
      </w:r>
      <w:r>
        <w:rPr>
          <w:sz w:val="18"/>
        </w:rPr>
        <w:t>tiež</w:t>
      </w:r>
      <w:r>
        <w:rPr>
          <w:spacing w:val="-1"/>
          <w:sz w:val="18"/>
        </w:rPr>
        <w:t xml:space="preserve"> </w:t>
      </w:r>
      <w:r>
        <w:rPr>
          <w:sz w:val="18"/>
        </w:rPr>
        <w:t>bodované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rebríčkov</w:t>
      </w:r>
      <w:r>
        <w:rPr>
          <w:spacing w:val="-4"/>
          <w:sz w:val="18"/>
        </w:rPr>
        <w:t xml:space="preserve"> </w:t>
      </w:r>
      <w:r>
        <w:rPr>
          <w:sz w:val="18"/>
        </w:rPr>
        <w:t>jednotlivcov</w:t>
      </w:r>
      <w:r>
        <w:rPr>
          <w:spacing w:val="-4"/>
          <w:sz w:val="18"/>
        </w:rPr>
        <w:t xml:space="preserve"> </w:t>
      </w:r>
      <w:r>
        <w:rPr>
          <w:sz w:val="18"/>
        </w:rPr>
        <w:t>(viď</w:t>
      </w:r>
      <w:r>
        <w:rPr>
          <w:spacing w:val="-6"/>
          <w:sz w:val="18"/>
        </w:rPr>
        <w:t xml:space="preserve"> </w:t>
      </w:r>
      <w:r>
        <w:rPr>
          <w:sz w:val="18"/>
        </w:rPr>
        <w:t>Klasifikačný</w:t>
      </w:r>
      <w:r>
        <w:rPr>
          <w:spacing w:val="-6"/>
          <w:sz w:val="18"/>
        </w:rPr>
        <w:t xml:space="preserve"> </w:t>
      </w:r>
      <w:r>
        <w:rPr>
          <w:sz w:val="18"/>
        </w:rPr>
        <w:t>poriadok).</w:t>
      </w:r>
    </w:p>
    <w:p w14:paraId="78EC69B8" w14:textId="77777777" w:rsidR="005434A5" w:rsidRDefault="005434A5">
      <w:pPr>
        <w:pStyle w:val="Zkladntext"/>
        <w:spacing w:before="12"/>
        <w:ind w:firstLine="0"/>
        <w:rPr>
          <w:sz w:val="17"/>
        </w:rPr>
      </w:pPr>
    </w:p>
    <w:p w14:paraId="20A0AB29" w14:textId="77777777" w:rsidR="005434A5" w:rsidRDefault="0030696B">
      <w:pPr>
        <w:pStyle w:val="Nadpis3"/>
        <w:tabs>
          <w:tab w:val="left" w:pos="868"/>
        </w:tabs>
        <w:ind w:left="147" w:right="3831" w:firstLine="0"/>
      </w:pPr>
      <w:r>
        <w:t>III.</w:t>
      </w:r>
      <w:r>
        <w:tab/>
        <w:t>HRACÍ</w:t>
      </w:r>
      <w:r>
        <w:rPr>
          <w:spacing w:val="-5"/>
        </w:rPr>
        <w:t xml:space="preserve"> </w:t>
      </w:r>
      <w:r>
        <w:t>PORIADOK</w:t>
      </w:r>
    </w:p>
    <w:p w14:paraId="4ED30C5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r>
        <w:rPr>
          <w:sz w:val="18"/>
        </w:rPr>
        <w:t>Všetky stretnutia a zápasy sa hrajú podľa platných pravidiel tenisu a podľa tohoto súťažného</w:t>
      </w:r>
      <w:r>
        <w:rPr>
          <w:spacing w:val="-30"/>
          <w:sz w:val="18"/>
        </w:rPr>
        <w:t xml:space="preserve"> </w:t>
      </w:r>
      <w:r>
        <w:rPr>
          <w:sz w:val="18"/>
        </w:rPr>
        <w:t>poriadku.</w:t>
      </w:r>
    </w:p>
    <w:p w14:paraId="118DA4FA" w14:textId="77777777" w:rsidR="00F8517A" w:rsidRDefault="00F8517A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r w:rsidRPr="00C63988">
        <w:rPr>
          <w:color w:val="FF0000"/>
          <w:sz w:val="18"/>
        </w:rPr>
        <w:t>Výsledok zápasu musí byť nahlásený najneskôr do 2 týždňov od pôvodného termínu stanoveného v rozpise. V opačnom prípade bude zápas skrečovaný bez nároku na body pre žiadne družstvo.</w:t>
      </w:r>
    </w:p>
    <w:p w14:paraId="01FEBAD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line="249" w:lineRule="exact"/>
        <w:ind w:hanging="360"/>
        <w:rPr>
          <w:sz w:val="18"/>
        </w:rPr>
      </w:pPr>
      <w:r>
        <w:rPr>
          <w:sz w:val="18"/>
        </w:rPr>
        <w:t>V rámci jedného stretnutia družstiev sa hrajú dve dvojhry a jedna</w:t>
      </w:r>
      <w:r>
        <w:rPr>
          <w:spacing w:val="-21"/>
          <w:sz w:val="18"/>
        </w:rPr>
        <w:t xml:space="preserve"> </w:t>
      </w:r>
      <w:r>
        <w:rPr>
          <w:sz w:val="18"/>
        </w:rPr>
        <w:t>štvorhra.</w:t>
      </w:r>
    </w:p>
    <w:p w14:paraId="2453013B" w14:textId="77777777" w:rsidR="00F8517A" w:rsidRPr="00F8517A" w:rsidRDefault="0030696B" w:rsidP="00F8517A">
      <w:pPr>
        <w:pStyle w:val="Odsekzoznamu"/>
        <w:numPr>
          <w:ilvl w:val="1"/>
          <w:numId w:val="29"/>
        </w:numPr>
        <w:tabs>
          <w:tab w:val="left" w:pos="941"/>
        </w:tabs>
        <w:spacing w:before="0" w:line="249" w:lineRule="exact"/>
        <w:rPr>
          <w:sz w:val="18"/>
        </w:rPr>
      </w:pPr>
      <w:r>
        <w:rPr>
          <w:sz w:val="18"/>
        </w:rPr>
        <w:t>Jednotlivé</w:t>
      </w:r>
      <w:r>
        <w:rPr>
          <w:spacing w:val="-1"/>
          <w:sz w:val="18"/>
        </w:rPr>
        <w:t xml:space="preserve"> </w:t>
      </w:r>
      <w:r>
        <w:rPr>
          <w:sz w:val="18"/>
        </w:rPr>
        <w:t>zápasy</w:t>
      </w:r>
      <w:r>
        <w:rPr>
          <w:spacing w:val="-4"/>
          <w:sz w:val="18"/>
        </w:rPr>
        <w:t xml:space="preserve"> </w:t>
      </w:r>
      <w:r w:rsidR="00036941">
        <w:rPr>
          <w:spacing w:val="-4"/>
          <w:sz w:val="18"/>
        </w:rPr>
        <w:t xml:space="preserve">dvojhry </w:t>
      </w:r>
      <w:r>
        <w:rPr>
          <w:sz w:val="18"/>
        </w:rPr>
        <w:t>sa</w:t>
      </w:r>
      <w:r>
        <w:rPr>
          <w:spacing w:val="-2"/>
          <w:sz w:val="18"/>
        </w:rPr>
        <w:t xml:space="preserve"> </w:t>
      </w:r>
      <w:r>
        <w:rPr>
          <w:sz w:val="18"/>
        </w:rPr>
        <w:t>hrajú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víťazné</w:t>
      </w:r>
      <w:r>
        <w:rPr>
          <w:spacing w:val="-1"/>
          <w:sz w:val="18"/>
        </w:rPr>
        <w:t xml:space="preserve"> </w:t>
      </w:r>
      <w:r>
        <w:rPr>
          <w:sz w:val="18"/>
        </w:rPr>
        <w:t>sety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troch.</w:t>
      </w:r>
      <w:r>
        <w:rPr>
          <w:spacing w:val="-3"/>
          <w:sz w:val="18"/>
        </w:rPr>
        <w:t xml:space="preserve"> </w:t>
      </w:r>
      <w:r>
        <w:rPr>
          <w:sz w:val="18"/>
        </w:rPr>
        <w:t>Ak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ktoromkoľvek</w:t>
      </w:r>
      <w:r>
        <w:rPr>
          <w:spacing w:val="-4"/>
          <w:sz w:val="18"/>
        </w:rPr>
        <w:t xml:space="preserve"> </w:t>
      </w:r>
      <w:r>
        <w:rPr>
          <w:sz w:val="18"/>
        </w:rPr>
        <w:t>sete</w:t>
      </w:r>
      <w:r>
        <w:rPr>
          <w:spacing w:val="-1"/>
          <w:sz w:val="18"/>
        </w:rPr>
        <w:t xml:space="preserve"> </w:t>
      </w:r>
      <w:r>
        <w:rPr>
          <w:sz w:val="18"/>
        </w:rPr>
        <w:t>stav</w:t>
      </w:r>
      <w:r>
        <w:rPr>
          <w:spacing w:val="-2"/>
          <w:sz w:val="18"/>
        </w:rPr>
        <w:t xml:space="preserve"> </w:t>
      </w:r>
      <w:r>
        <w:rPr>
          <w:sz w:val="18"/>
        </w:rPr>
        <w:t>hier</w:t>
      </w:r>
      <w:r>
        <w:rPr>
          <w:spacing w:val="-1"/>
          <w:sz w:val="18"/>
        </w:rPr>
        <w:t xml:space="preserve"> </w:t>
      </w:r>
      <w:r>
        <w:rPr>
          <w:sz w:val="18"/>
        </w:rPr>
        <w:t>6:6, nasleduje</w:t>
      </w:r>
      <w:r>
        <w:rPr>
          <w:spacing w:val="-2"/>
          <w:sz w:val="18"/>
        </w:rPr>
        <w:t xml:space="preserve"> </w:t>
      </w:r>
      <w:r>
        <w:rPr>
          <w:sz w:val="18"/>
        </w:rPr>
        <w:t>tzv.</w:t>
      </w:r>
      <w:r>
        <w:rPr>
          <w:spacing w:val="-3"/>
          <w:sz w:val="18"/>
        </w:rPr>
        <w:t xml:space="preserve"> </w:t>
      </w:r>
      <w:r>
        <w:rPr>
          <w:sz w:val="18"/>
        </w:rPr>
        <w:t>tiebreak.</w:t>
      </w:r>
      <w:r w:rsidR="00036941">
        <w:rPr>
          <w:sz w:val="18"/>
        </w:rPr>
        <w:t xml:space="preserve"> Zápas štvorhry sa hrá na dva víťazné sety</w:t>
      </w:r>
      <w:r w:rsidR="000776B4">
        <w:rPr>
          <w:sz w:val="18"/>
        </w:rPr>
        <w:t xml:space="preserve"> z troch</w:t>
      </w:r>
      <w:r w:rsidR="00036941">
        <w:rPr>
          <w:sz w:val="18"/>
        </w:rPr>
        <w:t>, kde za stavu 1:1 na sety, sa bude hrať ako tretí rozhodujúci set tzv. Supertiebreak ( tiebreak do 10 bodov ).</w:t>
      </w:r>
    </w:p>
    <w:p w14:paraId="1F630B94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hanging="360"/>
        <w:rPr>
          <w:sz w:val="18"/>
        </w:rPr>
      </w:pPr>
      <w:r>
        <w:rPr>
          <w:sz w:val="18"/>
        </w:rPr>
        <w:t>Súťaž sa môže hrať na tenisových dvorcoch s povrchom, na ktorom sa hrajú súťaže riadené</w:t>
      </w:r>
      <w:r>
        <w:rPr>
          <w:spacing w:val="-24"/>
          <w:sz w:val="18"/>
        </w:rPr>
        <w:t xml:space="preserve"> </w:t>
      </w:r>
      <w:r>
        <w:rPr>
          <w:sz w:val="18"/>
        </w:rPr>
        <w:t>STZ.</w:t>
      </w:r>
    </w:p>
    <w:p w14:paraId="35C000C3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ind w:right="152" w:hanging="360"/>
        <w:rPr>
          <w:sz w:val="18"/>
        </w:rPr>
      </w:pPr>
      <w:r>
        <w:rPr>
          <w:sz w:val="18"/>
        </w:rPr>
        <w:t>Náklady spojené s odohratím zápasu (tenisové loptičky a príp. poplatok za tenisové dvorce) hradí domáce družstvo, t.j. poriadateľ zápasu (podľa rozpisu súťaže družstvo, ktoré je uvedené na prvom</w:t>
      </w:r>
      <w:r>
        <w:rPr>
          <w:spacing w:val="-24"/>
          <w:sz w:val="18"/>
        </w:rPr>
        <w:t xml:space="preserve"> </w:t>
      </w:r>
      <w:r>
        <w:rPr>
          <w:sz w:val="18"/>
        </w:rPr>
        <w:t>mieste).</w:t>
      </w:r>
    </w:p>
    <w:p w14:paraId="21EA0412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before="0"/>
        <w:ind w:right="139" w:hanging="360"/>
        <w:rPr>
          <w:sz w:val="18"/>
        </w:rPr>
      </w:pPr>
      <w:r>
        <w:rPr>
          <w:sz w:val="18"/>
        </w:rPr>
        <w:t>Na stretnutie mus</w:t>
      </w:r>
      <w:r w:rsidR="000603B5">
        <w:rPr>
          <w:sz w:val="18"/>
        </w:rPr>
        <w:t>í</w:t>
      </w:r>
      <w:r>
        <w:rPr>
          <w:sz w:val="18"/>
        </w:rPr>
        <w:t xml:space="preserve"> byť minimálne </w:t>
      </w:r>
      <w:r w:rsidR="000603B5">
        <w:rPr>
          <w:sz w:val="18"/>
        </w:rPr>
        <w:t>8</w:t>
      </w:r>
      <w:r>
        <w:rPr>
          <w:sz w:val="18"/>
        </w:rPr>
        <w:t xml:space="preserve"> nov</w:t>
      </w:r>
      <w:r w:rsidR="000603B5">
        <w:rPr>
          <w:sz w:val="18"/>
        </w:rPr>
        <w:t>ých</w:t>
      </w:r>
      <w:r>
        <w:rPr>
          <w:sz w:val="18"/>
        </w:rPr>
        <w:t xml:space="preserve"> loptič</w:t>
      </w:r>
      <w:r w:rsidR="000603B5">
        <w:rPr>
          <w:sz w:val="18"/>
        </w:rPr>
        <w:t>ie</w:t>
      </w:r>
      <w:r>
        <w:rPr>
          <w:sz w:val="18"/>
        </w:rPr>
        <w:t>k značky</w:t>
      </w:r>
      <w:r w:rsidR="000603B5">
        <w:rPr>
          <w:sz w:val="18"/>
        </w:rPr>
        <w:t xml:space="preserve"> Dunlop Fort All Court, z toho po štyri</w:t>
      </w:r>
      <w:r>
        <w:rPr>
          <w:sz w:val="18"/>
        </w:rPr>
        <w:t xml:space="preserve"> na jednotlivé dvojhry. Štvorhra sa môže  hrať s loptičkami použitými vo</w:t>
      </w:r>
      <w:r>
        <w:rPr>
          <w:spacing w:val="-13"/>
          <w:sz w:val="18"/>
        </w:rPr>
        <w:t xml:space="preserve"> </w:t>
      </w:r>
      <w:r>
        <w:rPr>
          <w:sz w:val="18"/>
        </w:rPr>
        <w:t>dvojhrách.</w:t>
      </w:r>
    </w:p>
    <w:p w14:paraId="29AAE81A" w14:textId="77777777" w:rsidR="005434A5" w:rsidRDefault="0030696B">
      <w:pPr>
        <w:pStyle w:val="Odsekzoznamu"/>
        <w:numPr>
          <w:ilvl w:val="0"/>
          <w:numId w:val="29"/>
        </w:numPr>
        <w:tabs>
          <w:tab w:val="left" w:pos="508"/>
          <w:tab w:val="left" w:pos="509"/>
        </w:tabs>
        <w:spacing w:line="249" w:lineRule="exact"/>
        <w:ind w:hanging="360"/>
        <w:rPr>
          <w:sz w:val="18"/>
        </w:rPr>
      </w:pPr>
      <w:r>
        <w:rPr>
          <w:sz w:val="18"/>
        </w:rPr>
        <w:t>Každé družstvo musí mať kapitána. Tento musí byť uvedený na</w:t>
      </w:r>
      <w:r>
        <w:rPr>
          <w:spacing w:val="-25"/>
          <w:sz w:val="18"/>
        </w:rPr>
        <w:t xml:space="preserve"> </w:t>
      </w:r>
      <w:r>
        <w:rPr>
          <w:sz w:val="18"/>
        </w:rPr>
        <w:t>súpiske.</w:t>
      </w:r>
    </w:p>
    <w:p w14:paraId="1C9704D0" w14:textId="77777777" w:rsidR="005434A5" w:rsidRDefault="0030696B">
      <w:pPr>
        <w:pStyle w:val="Odsekzoznamu"/>
        <w:numPr>
          <w:ilvl w:val="1"/>
          <w:numId w:val="29"/>
        </w:numPr>
        <w:tabs>
          <w:tab w:val="left" w:pos="941"/>
        </w:tabs>
        <w:spacing w:before="0"/>
        <w:ind w:right="148"/>
        <w:rPr>
          <w:sz w:val="18"/>
        </w:rPr>
      </w:pPr>
      <w:r>
        <w:rPr>
          <w:sz w:val="18"/>
        </w:rPr>
        <w:t>V prípade neúčasti kapitána na zápase musí tento poveriť niektorého hráča zastupovaním. Tento hráč prevezme jeho  práva a</w:t>
      </w:r>
      <w:r>
        <w:rPr>
          <w:spacing w:val="-3"/>
          <w:sz w:val="18"/>
        </w:rPr>
        <w:t xml:space="preserve"> </w:t>
      </w:r>
      <w:r>
        <w:rPr>
          <w:sz w:val="18"/>
        </w:rPr>
        <w:t>povinnosti.</w:t>
      </w:r>
    </w:p>
    <w:p w14:paraId="68A07175" w14:textId="77777777" w:rsidR="005434A5" w:rsidRDefault="0030696B">
      <w:pPr>
        <w:pStyle w:val="Odsekzoznamu"/>
        <w:numPr>
          <w:ilvl w:val="1"/>
          <w:numId w:val="29"/>
        </w:numPr>
        <w:tabs>
          <w:tab w:val="left" w:pos="941"/>
        </w:tabs>
        <w:rPr>
          <w:sz w:val="18"/>
        </w:rPr>
      </w:pPr>
      <w:r>
        <w:rPr>
          <w:sz w:val="18"/>
        </w:rPr>
        <w:t>Kapitán družstva má tieto práva a</w:t>
      </w:r>
      <w:r>
        <w:rPr>
          <w:spacing w:val="-9"/>
          <w:sz w:val="18"/>
        </w:rPr>
        <w:t xml:space="preserve"> </w:t>
      </w:r>
      <w:r>
        <w:rPr>
          <w:sz w:val="18"/>
        </w:rPr>
        <w:t>povinnosti:</w:t>
      </w:r>
    </w:p>
    <w:p w14:paraId="6E2D83CC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spacing w:line="249" w:lineRule="exact"/>
        <w:ind w:hanging="208"/>
        <w:rPr>
          <w:sz w:val="18"/>
        </w:rPr>
      </w:pPr>
      <w:r>
        <w:rPr>
          <w:sz w:val="18"/>
        </w:rPr>
        <w:t>zodpovedá za regulárny priebeh</w:t>
      </w:r>
      <w:r>
        <w:rPr>
          <w:spacing w:val="-7"/>
          <w:sz w:val="18"/>
        </w:rPr>
        <w:t xml:space="preserve"> </w:t>
      </w:r>
      <w:r>
        <w:rPr>
          <w:sz w:val="18"/>
        </w:rPr>
        <w:t>stretnutia</w:t>
      </w:r>
    </w:p>
    <w:p w14:paraId="63261155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93"/>
        </w:tabs>
        <w:spacing w:before="0" w:line="249" w:lineRule="exact"/>
        <w:ind w:left="1092" w:hanging="224"/>
        <w:rPr>
          <w:sz w:val="18"/>
        </w:rPr>
      </w:pPr>
      <w:r>
        <w:rPr>
          <w:sz w:val="18"/>
        </w:rPr>
        <w:t>po vzájomnej dohode s kapitánom druhého družstva navrhuje termín dohrávky stretnutia, resp.</w:t>
      </w:r>
      <w:r>
        <w:rPr>
          <w:spacing w:val="-22"/>
          <w:sz w:val="18"/>
        </w:rPr>
        <w:t xml:space="preserve"> </w:t>
      </w:r>
      <w:r>
        <w:rPr>
          <w:sz w:val="18"/>
        </w:rPr>
        <w:t>zápasu</w:t>
      </w:r>
    </w:p>
    <w:p w14:paraId="4673DD32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ind w:hanging="208"/>
        <w:rPr>
          <w:sz w:val="18"/>
        </w:rPr>
      </w:pPr>
      <w:r>
        <w:rPr>
          <w:sz w:val="18"/>
        </w:rPr>
        <w:t>oznamuje termín dohrávky RRHT (vždy obaja</w:t>
      </w:r>
      <w:r>
        <w:rPr>
          <w:spacing w:val="-11"/>
          <w:sz w:val="18"/>
        </w:rPr>
        <w:t xml:space="preserve"> </w:t>
      </w:r>
      <w:r>
        <w:rPr>
          <w:sz w:val="18"/>
        </w:rPr>
        <w:t>kapitáni)</w:t>
      </w:r>
    </w:p>
    <w:p w14:paraId="65F98F8B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9"/>
        </w:tabs>
        <w:spacing w:line="249" w:lineRule="exact"/>
        <w:ind w:left="1088" w:hanging="220"/>
        <w:rPr>
          <w:sz w:val="18"/>
        </w:rPr>
      </w:pPr>
      <w:r>
        <w:rPr>
          <w:sz w:val="18"/>
        </w:rPr>
        <w:t>podáva informácie o výsledku stretnutia</w:t>
      </w:r>
      <w:r w:rsidR="00F8517A">
        <w:rPr>
          <w:sz w:val="18"/>
        </w:rPr>
        <w:t xml:space="preserve"> výhradne</w:t>
      </w:r>
    </w:p>
    <w:p w14:paraId="3204B32B" w14:textId="77777777" w:rsidR="005434A5" w:rsidRDefault="0030696B">
      <w:pPr>
        <w:ind w:left="1588" w:right="3831"/>
        <w:rPr>
          <w:sz w:val="18"/>
        </w:rPr>
      </w:pPr>
      <w:r>
        <w:rPr>
          <w:b/>
          <w:sz w:val="18"/>
        </w:rPr>
        <w:lastRenderedPageBreak/>
        <w:t xml:space="preserve">na e-mail: </w:t>
      </w:r>
      <w:hyperlink r:id="rId7" w:history="1">
        <w:r w:rsidR="00D30E29" w:rsidRPr="00D30E29">
          <w:rPr>
            <w:rStyle w:val="Hypertextovprepojenie"/>
            <w:color w:val="FF0000"/>
            <w:sz w:val="18"/>
            <w:szCs w:val="18"/>
          </w:rPr>
          <w:t>vysledky</w:t>
        </w:r>
        <w:r w:rsidR="00D30E29" w:rsidRPr="00D30E29">
          <w:rPr>
            <w:rStyle w:val="Hypertextovprepojenie"/>
            <w:rFonts w:cs="Times New Roman"/>
            <w:color w:val="FF0000"/>
            <w:sz w:val="18"/>
            <w:szCs w:val="18"/>
            <w:lang w:val="sk-SK"/>
          </w:rPr>
          <w:t>@hatl.sk</w:t>
        </w:r>
        <w:r w:rsidR="00D30E29" w:rsidRPr="00D30E29">
          <w:rPr>
            <w:rStyle w:val="Hypertextovprepojenie"/>
            <w:color w:val="FF0000"/>
            <w:sz w:val="18"/>
            <w:szCs w:val="18"/>
          </w:rPr>
          <w:t>.</w:t>
        </w:r>
      </w:hyperlink>
      <w:r w:rsidRPr="004D78FD">
        <w:rPr>
          <w:color w:val="0000FF"/>
          <w:sz w:val="18"/>
        </w:rPr>
        <w:t xml:space="preserve">  </w:t>
      </w:r>
      <w:r w:rsidRPr="004D78FD">
        <w:rPr>
          <w:sz w:val="18"/>
        </w:rPr>
        <w:t>Informáciu</w:t>
      </w:r>
      <w:r w:rsidR="00E1514A">
        <w:rPr>
          <w:sz w:val="18"/>
        </w:rPr>
        <w:t xml:space="preserve"> bezodkladne</w:t>
      </w:r>
      <w:r w:rsidRPr="004D78FD">
        <w:rPr>
          <w:sz w:val="18"/>
        </w:rPr>
        <w:t xml:space="preserve"> podáva vždy</w:t>
      </w:r>
      <w:r w:rsidR="00F8517A">
        <w:rPr>
          <w:sz w:val="18"/>
        </w:rPr>
        <w:t xml:space="preserve"> </w:t>
      </w:r>
      <w:r w:rsidRPr="004D78FD">
        <w:rPr>
          <w:sz w:val="18"/>
        </w:rPr>
        <w:t>domáci</w:t>
      </w:r>
      <w:r>
        <w:rPr>
          <w:sz w:val="18"/>
        </w:rPr>
        <w:t xml:space="preserve"> kapitán</w:t>
      </w:r>
      <w:r w:rsidR="00E54DE6">
        <w:rPr>
          <w:sz w:val="18"/>
        </w:rPr>
        <w:t>,</w:t>
      </w:r>
      <w:r>
        <w:rPr>
          <w:sz w:val="18"/>
        </w:rPr>
        <w:t xml:space="preserve"> alebo zástupca.</w:t>
      </w:r>
    </w:p>
    <w:p w14:paraId="795A5322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5"/>
        </w:tabs>
        <w:ind w:left="1084" w:hanging="216"/>
        <w:rPr>
          <w:sz w:val="18"/>
        </w:rPr>
      </w:pPr>
      <w:r>
        <w:rPr>
          <w:sz w:val="18"/>
        </w:rPr>
        <w:t>navrhuje RRHT kontumáciu</w:t>
      </w:r>
      <w:r>
        <w:rPr>
          <w:spacing w:val="-11"/>
          <w:sz w:val="18"/>
        </w:rPr>
        <w:t xml:space="preserve"> </w:t>
      </w:r>
      <w:r>
        <w:rPr>
          <w:sz w:val="18"/>
        </w:rPr>
        <w:t>stretnutia</w:t>
      </w:r>
    </w:p>
    <w:p w14:paraId="19342961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77"/>
        </w:tabs>
        <w:spacing w:line="249" w:lineRule="exact"/>
        <w:ind w:hanging="208"/>
        <w:rPr>
          <w:sz w:val="18"/>
        </w:rPr>
      </w:pPr>
      <w:r>
        <w:rPr>
          <w:sz w:val="18"/>
        </w:rPr>
        <w:t>po dohode s kapitánom druhého družstva žiada RRHT o náhradný termín</w:t>
      </w:r>
      <w:r>
        <w:rPr>
          <w:spacing w:val="-19"/>
          <w:sz w:val="18"/>
        </w:rPr>
        <w:t xml:space="preserve"> </w:t>
      </w:r>
      <w:r>
        <w:rPr>
          <w:sz w:val="18"/>
        </w:rPr>
        <w:t>stretnutia</w:t>
      </w:r>
    </w:p>
    <w:p w14:paraId="0124229E" w14:textId="77777777" w:rsidR="005434A5" w:rsidRDefault="0030696B">
      <w:pPr>
        <w:pStyle w:val="Odsekzoznamu"/>
        <w:numPr>
          <w:ilvl w:val="2"/>
          <w:numId w:val="29"/>
        </w:numPr>
        <w:tabs>
          <w:tab w:val="left" w:pos="1081"/>
        </w:tabs>
        <w:spacing w:before="0" w:line="249" w:lineRule="exact"/>
        <w:ind w:left="1080" w:hanging="212"/>
        <w:rPr>
          <w:sz w:val="18"/>
        </w:rPr>
      </w:pPr>
      <w:r>
        <w:rPr>
          <w:sz w:val="18"/>
        </w:rPr>
        <w:t>hlasuje o hracom systéme súťaže družstiev, o  zložení RRHT a Štatúte</w:t>
      </w:r>
      <w:r>
        <w:rPr>
          <w:spacing w:val="-16"/>
          <w:sz w:val="18"/>
        </w:rPr>
        <w:t xml:space="preserve"> </w:t>
      </w:r>
      <w:r>
        <w:rPr>
          <w:sz w:val="18"/>
        </w:rPr>
        <w:t>hráča.</w:t>
      </w:r>
    </w:p>
    <w:p w14:paraId="6250B999" w14:textId="77777777" w:rsidR="005434A5" w:rsidRDefault="00F8517A">
      <w:pPr>
        <w:pStyle w:val="Zkladntext"/>
        <w:spacing w:before="29"/>
        <w:ind w:left="828" w:firstLine="0"/>
        <w:jc w:val="both"/>
      </w:pPr>
      <w:r>
        <w:t>7</w:t>
      </w:r>
      <w:r w:rsidR="0030696B">
        <w:t>.2.1. Neplnenie si povinností sa trestá podľa Disciplinárneho poriadku.</w:t>
      </w:r>
    </w:p>
    <w:p w14:paraId="4DED173F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ind w:left="468" w:right="136" w:hanging="360"/>
        <w:rPr>
          <w:sz w:val="18"/>
        </w:rPr>
      </w:pPr>
      <w:r>
        <w:rPr>
          <w:sz w:val="18"/>
        </w:rPr>
        <w:t>Jednotlivé družstvá štartujú v súťaži na základe súpisky, ktorá je súčasne i prihláškou do súťaže.V každom novom ročníku je potrebné podať novú</w:t>
      </w:r>
      <w:r>
        <w:rPr>
          <w:spacing w:val="-12"/>
          <w:sz w:val="18"/>
        </w:rPr>
        <w:t xml:space="preserve"> </w:t>
      </w:r>
      <w:r>
        <w:rPr>
          <w:sz w:val="18"/>
        </w:rPr>
        <w:t>prihlášku.</w:t>
      </w:r>
    </w:p>
    <w:p w14:paraId="1BA1AA13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9" w:lineRule="exact"/>
        <w:ind w:left="900"/>
        <w:rPr>
          <w:sz w:val="18"/>
        </w:rPr>
      </w:pPr>
      <w:r>
        <w:rPr>
          <w:sz w:val="18"/>
        </w:rPr>
        <w:t>Za prihlásené družstvo môžu hrať len hráči, ktorí sú uvedení na jeho</w:t>
      </w:r>
      <w:r>
        <w:rPr>
          <w:spacing w:val="-22"/>
          <w:sz w:val="18"/>
        </w:rPr>
        <w:t xml:space="preserve"> </w:t>
      </w:r>
      <w:r>
        <w:rPr>
          <w:sz w:val="18"/>
        </w:rPr>
        <w:t>súpiske.</w:t>
      </w:r>
    </w:p>
    <w:p w14:paraId="24065AB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0" w:line="249" w:lineRule="exact"/>
        <w:ind w:left="900"/>
        <w:rPr>
          <w:sz w:val="18"/>
        </w:rPr>
      </w:pPr>
      <w:r>
        <w:rPr>
          <w:sz w:val="18"/>
        </w:rPr>
        <w:t>Hosťovanie nie je</w:t>
      </w:r>
      <w:r>
        <w:rPr>
          <w:spacing w:val="-6"/>
          <w:sz w:val="18"/>
        </w:rPr>
        <w:t xml:space="preserve"> </w:t>
      </w:r>
      <w:r>
        <w:rPr>
          <w:sz w:val="18"/>
        </w:rPr>
        <w:t>povolené.</w:t>
      </w:r>
    </w:p>
    <w:p w14:paraId="22D3FB93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>Na súpiske musia byť minimálne 2</w:t>
      </w:r>
      <w:r>
        <w:rPr>
          <w:spacing w:val="-13"/>
          <w:sz w:val="18"/>
        </w:rPr>
        <w:t xml:space="preserve"> </w:t>
      </w:r>
      <w:r>
        <w:rPr>
          <w:sz w:val="18"/>
        </w:rPr>
        <w:t>hráči.</w:t>
      </w:r>
    </w:p>
    <w:p w14:paraId="3966F3F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9" w:lineRule="exact"/>
        <w:ind w:left="900"/>
        <w:rPr>
          <w:sz w:val="18"/>
        </w:rPr>
      </w:pPr>
      <w:r>
        <w:rPr>
          <w:sz w:val="18"/>
        </w:rPr>
        <w:t>Poradie hráčov na súpiske je ľubovoľné. Súpisku schvaľuje</w:t>
      </w:r>
      <w:r>
        <w:rPr>
          <w:spacing w:val="-18"/>
          <w:sz w:val="18"/>
        </w:rPr>
        <w:t xml:space="preserve"> </w:t>
      </w:r>
      <w:r>
        <w:rPr>
          <w:sz w:val="18"/>
        </w:rPr>
        <w:t>RRHT.</w:t>
      </w:r>
    </w:p>
    <w:p w14:paraId="3DAB3CF4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0" w:line="249" w:lineRule="exact"/>
        <w:ind w:left="900"/>
        <w:rPr>
          <w:sz w:val="18"/>
        </w:rPr>
      </w:pPr>
      <w:r>
        <w:rPr>
          <w:sz w:val="18"/>
        </w:rPr>
        <w:t>Dodatočné zmeny na súpiske schvaľuje RRHT a to len vo výnimočných prípadoch. Viď I.</w:t>
      </w:r>
      <w:r>
        <w:rPr>
          <w:spacing w:val="-26"/>
          <w:sz w:val="18"/>
        </w:rPr>
        <w:t xml:space="preserve"> </w:t>
      </w:r>
      <w:r>
        <w:rPr>
          <w:sz w:val="18"/>
        </w:rPr>
        <w:t>2.2.</w:t>
      </w:r>
    </w:p>
    <w:p w14:paraId="6D4E22C5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>Prestupy nie sú</w:t>
      </w:r>
      <w:r>
        <w:rPr>
          <w:spacing w:val="-4"/>
          <w:sz w:val="18"/>
        </w:rPr>
        <w:t xml:space="preserve"> </w:t>
      </w:r>
      <w:r>
        <w:rPr>
          <w:sz w:val="18"/>
        </w:rPr>
        <w:t>možné.</w:t>
      </w:r>
    </w:p>
    <w:p w14:paraId="6998E05E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ind w:left="468" w:hanging="360"/>
        <w:rPr>
          <w:sz w:val="18"/>
        </w:rPr>
      </w:pPr>
      <w:r>
        <w:rPr>
          <w:sz w:val="18"/>
        </w:rPr>
        <w:t>Poriadateľom</w:t>
      </w:r>
      <w:r>
        <w:rPr>
          <w:spacing w:val="-3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4"/>
          <w:sz w:val="18"/>
        </w:rPr>
        <w:t xml:space="preserve"> </w:t>
      </w:r>
      <w:r>
        <w:rPr>
          <w:sz w:val="18"/>
        </w:rPr>
        <w:t>stretnutí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družstvo,</w:t>
      </w:r>
      <w:r>
        <w:rPr>
          <w:spacing w:val="-5"/>
          <w:sz w:val="18"/>
        </w:rPr>
        <w:t xml:space="preserve"> </w:t>
      </w:r>
      <w:r>
        <w:rPr>
          <w:sz w:val="18"/>
        </w:rPr>
        <w:t>ktoré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z w:val="18"/>
        </w:rPr>
        <w:t>podľa</w:t>
      </w:r>
      <w:r>
        <w:rPr>
          <w:spacing w:val="-3"/>
          <w:sz w:val="18"/>
        </w:rPr>
        <w:t xml:space="preserve"> </w:t>
      </w:r>
      <w:r>
        <w:rPr>
          <w:sz w:val="18"/>
        </w:rPr>
        <w:t>rozpisu</w:t>
      </w:r>
      <w:r>
        <w:rPr>
          <w:spacing w:val="-5"/>
          <w:sz w:val="18"/>
        </w:rPr>
        <w:t xml:space="preserve"> </w:t>
      </w:r>
      <w:r>
        <w:rPr>
          <w:sz w:val="18"/>
        </w:rPr>
        <w:t>súťaže</w:t>
      </w:r>
      <w:r>
        <w:rPr>
          <w:spacing w:val="-2"/>
          <w:sz w:val="18"/>
        </w:rPr>
        <w:t xml:space="preserve"> </w:t>
      </w:r>
      <w:r>
        <w:rPr>
          <w:sz w:val="18"/>
        </w:rPr>
        <w:t>uvedené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prvom</w:t>
      </w:r>
      <w:r>
        <w:rPr>
          <w:spacing w:val="-7"/>
          <w:sz w:val="18"/>
        </w:rPr>
        <w:t xml:space="preserve"> </w:t>
      </w:r>
      <w:r>
        <w:rPr>
          <w:sz w:val="18"/>
        </w:rPr>
        <w:t>mieste</w:t>
      </w:r>
      <w:r>
        <w:rPr>
          <w:spacing w:val="-3"/>
          <w:sz w:val="18"/>
        </w:rPr>
        <w:t xml:space="preserve"> </w:t>
      </w:r>
      <w:r>
        <w:rPr>
          <w:sz w:val="18"/>
        </w:rPr>
        <w:t>(domáce</w:t>
      </w:r>
      <w:r>
        <w:rPr>
          <w:spacing w:val="-3"/>
          <w:sz w:val="18"/>
        </w:rPr>
        <w:t xml:space="preserve"> </w:t>
      </w:r>
      <w:r>
        <w:rPr>
          <w:sz w:val="18"/>
        </w:rPr>
        <w:t>družstvo).</w:t>
      </w:r>
    </w:p>
    <w:p w14:paraId="28E45948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18"/>
        <w:rPr>
          <w:sz w:val="18"/>
        </w:rPr>
      </w:pPr>
      <w:r>
        <w:rPr>
          <w:sz w:val="18"/>
        </w:rPr>
        <w:t>Poriadateľ stretnutia má povinnosť zabezpečiť regulérne technické podmienky pre odohratie zápasov (t.j. minimálne 2 dvorce so schváleným povrchom, ohradenie dvorcov pletivom a 4 nové tenisové</w:t>
      </w:r>
      <w:r>
        <w:rPr>
          <w:spacing w:val="-31"/>
          <w:sz w:val="18"/>
        </w:rPr>
        <w:t xml:space="preserve"> </w:t>
      </w:r>
      <w:r>
        <w:rPr>
          <w:sz w:val="18"/>
        </w:rPr>
        <w:t>loptičky).</w:t>
      </w:r>
    </w:p>
    <w:p w14:paraId="5B41DE8B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8"/>
          <w:tab w:val="left" w:pos="469"/>
        </w:tabs>
        <w:spacing w:before="4"/>
        <w:ind w:left="468" w:hanging="360"/>
        <w:rPr>
          <w:sz w:val="18"/>
        </w:rPr>
      </w:pPr>
      <w:r>
        <w:rPr>
          <w:sz w:val="18"/>
        </w:rPr>
        <w:t>Rozpis súťaže určuje</w:t>
      </w:r>
      <w:r>
        <w:rPr>
          <w:spacing w:val="-9"/>
          <w:sz w:val="18"/>
        </w:rPr>
        <w:t xml:space="preserve"> </w:t>
      </w:r>
      <w:r>
        <w:rPr>
          <w:sz w:val="18"/>
        </w:rPr>
        <w:t>RRHT.</w:t>
      </w:r>
    </w:p>
    <w:p w14:paraId="09036DF7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16"/>
        <w:rPr>
          <w:sz w:val="18"/>
        </w:rPr>
      </w:pPr>
      <w:r>
        <w:rPr>
          <w:sz w:val="18"/>
        </w:rPr>
        <w:t>Hrací deň a hraciu hodinu si určuje každé družstvo samostatne na súpiske. Tieto sú, po ich vydaní RRHT do rozpisu, záväzné pre všetky</w:t>
      </w:r>
      <w:r>
        <w:rPr>
          <w:spacing w:val="-8"/>
          <w:sz w:val="18"/>
        </w:rPr>
        <w:t xml:space="preserve"> </w:t>
      </w:r>
      <w:r>
        <w:rPr>
          <w:sz w:val="18"/>
        </w:rPr>
        <w:t>družstvá.</w:t>
      </w:r>
    </w:p>
    <w:p w14:paraId="639E4CAF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/>
        <w:rPr>
          <w:sz w:val="18"/>
        </w:rPr>
      </w:pPr>
      <w:r>
        <w:rPr>
          <w:sz w:val="18"/>
        </w:rPr>
        <w:t>Stretnutie je možné po dohode kapitánov</w:t>
      </w:r>
      <w:r>
        <w:rPr>
          <w:spacing w:val="-15"/>
          <w:sz w:val="18"/>
        </w:rPr>
        <w:t xml:space="preserve"> </w:t>
      </w:r>
      <w:r>
        <w:rPr>
          <w:sz w:val="18"/>
        </w:rPr>
        <w:t>predohrať.</w:t>
      </w:r>
    </w:p>
    <w:p w14:paraId="4AF0B901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 w:right="122"/>
        <w:rPr>
          <w:sz w:val="18"/>
        </w:rPr>
      </w:pPr>
      <w:r>
        <w:rPr>
          <w:sz w:val="18"/>
        </w:rPr>
        <w:t>V prípade nemožnosti odohrať zápas v stanovenom termíne, zmena termínu musí byť oznámená dotknutému družstvu a RRHT, najneskôr 48 hodín pred pôvodným termínom</w:t>
      </w:r>
      <w:r>
        <w:rPr>
          <w:spacing w:val="-22"/>
          <w:sz w:val="18"/>
        </w:rPr>
        <w:t xml:space="preserve"> </w:t>
      </w:r>
      <w:r>
        <w:rPr>
          <w:sz w:val="18"/>
        </w:rPr>
        <w:t>stretnutia.</w:t>
      </w:r>
    </w:p>
    <w:p w14:paraId="0FF636A1" w14:textId="77777777" w:rsidR="005434A5" w:rsidRDefault="0030696B">
      <w:pPr>
        <w:pStyle w:val="Odsekzoznamu"/>
        <w:numPr>
          <w:ilvl w:val="1"/>
          <w:numId w:val="28"/>
        </w:numPr>
        <w:tabs>
          <w:tab w:val="left" w:pos="785"/>
        </w:tabs>
        <w:spacing w:before="0"/>
        <w:ind w:right="518" w:firstLine="0"/>
        <w:rPr>
          <w:sz w:val="18"/>
        </w:rPr>
      </w:pPr>
      <w:r>
        <w:rPr>
          <w:sz w:val="18"/>
        </w:rPr>
        <w:t>V prípade nedohodnutia náhradného termínu medzi kapitánmi, náhradný termín určí rada RRHT, ktorý je pre obe</w:t>
      </w:r>
      <w:r>
        <w:rPr>
          <w:spacing w:val="-35"/>
          <w:sz w:val="18"/>
        </w:rPr>
        <w:t xml:space="preserve"> </w:t>
      </w:r>
      <w:r w:rsidR="00E779EF">
        <w:rPr>
          <w:spacing w:val="-35"/>
          <w:sz w:val="18"/>
        </w:rPr>
        <w:t xml:space="preserve"> </w:t>
      </w:r>
      <w:r>
        <w:rPr>
          <w:sz w:val="18"/>
        </w:rPr>
        <w:t>strany záväzný.</w:t>
      </w:r>
    </w:p>
    <w:p w14:paraId="739A7B1A" w14:textId="77777777" w:rsidR="005434A5" w:rsidRDefault="00E779EF" w:rsidP="004D78FD">
      <w:pPr>
        <w:pStyle w:val="Odsekzoznamu"/>
        <w:numPr>
          <w:ilvl w:val="1"/>
          <w:numId w:val="28"/>
        </w:numPr>
        <w:tabs>
          <w:tab w:val="left" w:pos="785"/>
        </w:tabs>
        <w:spacing w:line="248" w:lineRule="exact"/>
        <w:ind w:right="291"/>
        <w:rPr>
          <w:sz w:val="18"/>
        </w:rPr>
      </w:pPr>
      <w:r>
        <w:rPr>
          <w:sz w:val="18"/>
        </w:rPr>
        <w:t>V prípade nedohratia rozohrat</w:t>
      </w:r>
      <w:r w:rsidR="0030696B">
        <w:rPr>
          <w:sz w:val="18"/>
        </w:rPr>
        <w:t>ého zápasu, je kapitán domáceho mužstva povinný odoslať priebežný výsledok správcovi (</w:t>
      </w:r>
      <w:r w:rsidR="00D30E29">
        <w:rPr>
          <w:color w:val="FF0000"/>
          <w:sz w:val="18"/>
          <w:u w:val="single"/>
        </w:rPr>
        <w:t>vysledky</w:t>
      </w:r>
      <w:r w:rsidR="004D78FD" w:rsidRPr="004D78FD">
        <w:rPr>
          <w:color w:val="FF0000"/>
          <w:sz w:val="18"/>
          <w:u w:val="single"/>
        </w:rPr>
        <w:t>@</w:t>
      </w:r>
      <w:r w:rsidR="00D30E29">
        <w:rPr>
          <w:color w:val="FF0000"/>
          <w:sz w:val="18"/>
          <w:u w:val="single"/>
        </w:rPr>
        <w:t>hatl.sk</w:t>
      </w:r>
      <w:r w:rsidR="0030696B">
        <w:rPr>
          <w:sz w:val="18"/>
        </w:rPr>
        <w:t xml:space="preserve">) </w:t>
      </w:r>
      <w:r>
        <w:rPr>
          <w:sz w:val="18"/>
        </w:rPr>
        <w:t>a následne zápas musí byť dohrat</w:t>
      </w:r>
      <w:r w:rsidR="0030696B">
        <w:rPr>
          <w:sz w:val="18"/>
        </w:rPr>
        <w:t>ý</w:t>
      </w:r>
      <w:r w:rsidR="0030696B">
        <w:rPr>
          <w:spacing w:val="-17"/>
          <w:sz w:val="18"/>
        </w:rPr>
        <w:t xml:space="preserve"> </w:t>
      </w:r>
      <w:r w:rsidR="0030696B">
        <w:rPr>
          <w:sz w:val="18"/>
        </w:rPr>
        <w:t>bezodkladne.</w:t>
      </w:r>
    </w:p>
    <w:p w14:paraId="087192A1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r>
        <w:rPr>
          <w:sz w:val="18"/>
        </w:rPr>
        <w:t>Poradie zápasov v stretnutí je: dve dvojhry a jedna</w:t>
      </w:r>
      <w:r>
        <w:rPr>
          <w:spacing w:val="-13"/>
          <w:sz w:val="18"/>
        </w:rPr>
        <w:t xml:space="preserve"> </w:t>
      </w:r>
      <w:r>
        <w:rPr>
          <w:sz w:val="18"/>
        </w:rPr>
        <w:t>štvorhra.</w:t>
      </w:r>
    </w:p>
    <w:p w14:paraId="0812D979" w14:textId="77777777" w:rsidR="005434A5" w:rsidRDefault="0030696B">
      <w:pPr>
        <w:pStyle w:val="Odsekzoznamu"/>
        <w:numPr>
          <w:ilvl w:val="0"/>
          <w:numId w:val="29"/>
        </w:numPr>
        <w:tabs>
          <w:tab w:val="left" w:pos="469"/>
        </w:tabs>
        <w:ind w:left="468" w:right="121" w:hanging="360"/>
        <w:jc w:val="both"/>
        <w:rPr>
          <w:sz w:val="18"/>
        </w:rPr>
      </w:pPr>
      <w:r>
        <w:rPr>
          <w:sz w:val="18"/>
        </w:rPr>
        <w:t>Zostavu hráčov jednotlivých družstiev na zápasy dvojhier určia kapitáni tesne pred začiatkom stretnutia a to losovaním z hráčov, ktorých určili na dvojhry. Pár pre štvorhru nahlásia kapitáni družstiev najneskôr do 10 minút po ukončení druhej dvojhry.</w:t>
      </w:r>
    </w:p>
    <w:p w14:paraId="562DA62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 xml:space="preserve">Losovanie nie je potrebné, ak sa kapitáni družstiev dohodnú </w:t>
      </w:r>
      <w:r>
        <w:rPr>
          <w:spacing w:val="3"/>
          <w:sz w:val="18"/>
        </w:rPr>
        <w:t xml:space="preserve">na </w:t>
      </w:r>
      <w:r>
        <w:rPr>
          <w:sz w:val="18"/>
        </w:rPr>
        <w:t>zostavách pre</w:t>
      </w:r>
      <w:r>
        <w:rPr>
          <w:spacing w:val="-32"/>
          <w:sz w:val="18"/>
        </w:rPr>
        <w:t xml:space="preserve"> </w:t>
      </w:r>
      <w:r>
        <w:rPr>
          <w:sz w:val="18"/>
        </w:rPr>
        <w:t>dvojhry.</w:t>
      </w:r>
    </w:p>
    <w:p w14:paraId="304C5D5E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 w:right="118"/>
        <w:jc w:val="both"/>
        <w:rPr>
          <w:sz w:val="18"/>
        </w:rPr>
      </w:pPr>
      <w:r>
        <w:rPr>
          <w:sz w:val="18"/>
        </w:rPr>
        <w:t>V krajnom prípade sa stretnutie môže odohrať aj s jedným hráčom, avšak len v jednom družstve. Hrá sa len jedna  dvojhra, pričom súper s viacerými hráčmi môže postaviť na zápas ktoréhokoľvek hráča zo súpisky. Toto sa uvedie do zápisu a ostatné zápasy sa</w:t>
      </w:r>
      <w:r>
        <w:rPr>
          <w:spacing w:val="-12"/>
          <w:sz w:val="18"/>
        </w:rPr>
        <w:t xml:space="preserve"> </w:t>
      </w:r>
      <w:r>
        <w:rPr>
          <w:sz w:val="18"/>
        </w:rPr>
        <w:t>kontumujú.</w:t>
      </w:r>
    </w:p>
    <w:p w14:paraId="7CA6BD41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>Za víťazstvo v každom zápase v stretnutí získava družstvo jeden</w:t>
      </w:r>
      <w:r>
        <w:rPr>
          <w:spacing w:val="-18"/>
          <w:sz w:val="18"/>
        </w:rPr>
        <w:t xml:space="preserve"> </w:t>
      </w:r>
      <w:r>
        <w:rPr>
          <w:sz w:val="18"/>
        </w:rPr>
        <w:t>bod.</w:t>
      </w:r>
    </w:p>
    <w:p w14:paraId="23B76C36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31"/>
        <w:rPr>
          <w:sz w:val="18"/>
        </w:rPr>
      </w:pPr>
      <w:r>
        <w:rPr>
          <w:sz w:val="18"/>
        </w:rPr>
        <w:t>Čakacia doba na začiatok stretnutia je 20 minút od doby, na ktorú bol stanovený jeho začiatok (viď rozpis súťaže a hracie dni a</w:t>
      </w:r>
      <w:r>
        <w:rPr>
          <w:spacing w:val="-7"/>
          <w:sz w:val="18"/>
        </w:rPr>
        <w:t xml:space="preserve"> </w:t>
      </w:r>
      <w:r>
        <w:rPr>
          <w:sz w:val="18"/>
        </w:rPr>
        <w:t>hodiny).</w:t>
      </w:r>
    </w:p>
    <w:p w14:paraId="4EBF285C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/>
        <w:rPr>
          <w:sz w:val="18"/>
        </w:rPr>
      </w:pPr>
      <w:r>
        <w:rPr>
          <w:sz w:val="18"/>
        </w:rPr>
        <w:t>Čakacia doba na ďaľšie zápasy v jednom stretnutí je max. 15 minút od ukončenia</w:t>
      </w:r>
      <w:r w:rsidR="00C63988">
        <w:rPr>
          <w:spacing w:val="-29"/>
          <w:sz w:val="18"/>
        </w:rPr>
        <w:t xml:space="preserve">  </w:t>
      </w:r>
      <w:r>
        <w:rPr>
          <w:sz w:val="18"/>
        </w:rPr>
        <w:t>dvojhry.</w:t>
      </w:r>
    </w:p>
    <w:p w14:paraId="167C3BF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line="248" w:lineRule="exact"/>
        <w:ind w:left="900" w:right="128"/>
        <w:rPr>
          <w:sz w:val="18"/>
        </w:rPr>
      </w:pPr>
      <w:r>
        <w:rPr>
          <w:sz w:val="18"/>
        </w:rPr>
        <w:t>Ak nenastúpi jedno z družstiev k stretnutiu v čakacej dobe, uvedie to kapitán družstva do zápisu o stretnutí a navrhne kontumáciu stretnutia. O kontumácii rozhodne</w:t>
      </w:r>
      <w:r>
        <w:rPr>
          <w:spacing w:val="-22"/>
          <w:sz w:val="18"/>
        </w:rPr>
        <w:t xml:space="preserve"> </w:t>
      </w:r>
      <w:r>
        <w:rPr>
          <w:sz w:val="18"/>
        </w:rPr>
        <w:t>RRHT.</w:t>
      </w:r>
    </w:p>
    <w:p w14:paraId="37157E2C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spacing w:before="4"/>
        <w:ind w:left="900" w:right="116"/>
        <w:jc w:val="both"/>
        <w:rPr>
          <w:sz w:val="18"/>
        </w:rPr>
      </w:pPr>
      <w:r>
        <w:rPr>
          <w:sz w:val="18"/>
        </w:rPr>
        <w:t>Ak hráč nenastúpi na dvorec k zápasu v stanovenej čakacej dobe, priznáva sa druhému hráčovi, na základe žiadosti jeho kapitána, kontumačný výsledok 6:0,6:0 a jeho družstvo si pripisuje 1 bod. Za kontumačnú výhru sa nepripisujú do rebríčka hráčovi žiadne body. Stretnutie pokračuje ďaľším</w:t>
      </w:r>
      <w:r>
        <w:rPr>
          <w:spacing w:val="-14"/>
          <w:sz w:val="18"/>
        </w:rPr>
        <w:t xml:space="preserve"> </w:t>
      </w:r>
      <w:r>
        <w:rPr>
          <w:sz w:val="18"/>
        </w:rPr>
        <w:t>zápasom.</w:t>
      </w:r>
    </w:p>
    <w:p w14:paraId="4E963919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>Jednotlivé zápasy riadia spoločne kapitáni oboch</w:t>
      </w:r>
      <w:r>
        <w:rPr>
          <w:spacing w:val="-16"/>
          <w:sz w:val="18"/>
        </w:rPr>
        <w:t xml:space="preserve"> </w:t>
      </w:r>
      <w:r>
        <w:rPr>
          <w:sz w:val="18"/>
        </w:rPr>
        <w:t>družstiev.</w:t>
      </w:r>
    </w:p>
    <w:p w14:paraId="7419491F" w14:textId="77777777" w:rsidR="005434A5" w:rsidRDefault="0030696B">
      <w:pPr>
        <w:pStyle w:val="Odsekzoznamu"/>
        <w:numPr>
          <w:ilvl w:val="1"/>
          <w:numId w:val="29"/>
        </w:numPr>
        <w:tabs>
          <w:tab w:val="left" w:pos="901"/>
        </w:tabs>
        <w:ind w:left="900"/>
        <w:rPr>
          <w:sz w:val="18"/>
        </w:rPr>
      </w:pPr>
      <w:r>
        <w:rPr>
          <w:sz w:val="18"/>
        </w:rPr>
        <w:t>O každom zápase sa musí spracovať zápis o stretnutí. Za jeho správnosť zodpovedajú kapitáni oboch</w:t>
      </w:r>
      <w:r>
        <w:rPr>
          <w:spacing w:val="-24"/>
          <w:sz w:val="18"/>
        </w:rPr>
        <w:t xml:space="preserve"> </w:t>
      </w:r>
      <w:r>
        <w:rPr>
          <w:sz w:val="18"/>
        </w:rPr>
        <w:t>družstiev.</w:t>
      </w:r>
    </w:p>
    <w:p w14:paraId="091730B0" w14:textId="77777777" w:rsidR="005434A5" w:rsidRDefault="0030696B">
      <w:pPr>
        <w:pStyle w:val="Zkladntext"/>
        <w:ind w:left="900" w:right="120" w:firstLine="0"/>
        <w:jc w:val="both"/>
        <w:rPr>
          <w:b/>
          <w:sz w:val="16"/>
        </w:rPr>
      </w:pPr>
      <w:r>
        <w:t xml:space="preserve">O dočasnom prerušení alebo predčasnom ukončení stretnutia alebo zápasu rozhodujú kapitáni oboch družstiev po vzájomnej dohode. V prípade prerušenia musí byť stretnutie dohraté bezodkladne. Dôvod prerušenia je potrebné uviesť  </w:t>
      </w:r>
      <w:r w:rsidRPr="0030696B">
        <w:t xml:space="preserve">na e-mail: </w:t>
      </w:r>
      <w:r w:rsidR="00D30E29">
        <w:rPr>
          <w:b/>
          <w:color w:val="FF0000"/>
          <w:spacing w:val="48"/>
          <w:u w:val="single"/>
        </w:rPr>
        <w:t>vysledky@hatl.sk</w:t>
      </w:r>
    </w:p>
    <w:p w14:paraId="59B37E51" w14:textId="77777777" w:rsidR="005434A5" w:rsidRDefault="0030696B">
      <w:pPr>
        <w:pStyle w:val="Zkladntext"/>
        <w:spacing w:line="248" w:lineRule="exact"/>
        <w:ind w:left="452" w:right="135" w:firstLine="0"/>
      </w:pPr>
      <w:r>
        <w:t>11.10 V predčasne ukončenom stretnutí sa uvádzajú odohraté zápasy</w:t>
      </w:r>
      <w:r w:rsidR="00E779EF">
        <w:t xml:space="preserve"> na celé sety. Ostatné neodohraté alebo nedohrat</w:t>
      </w:r>
      <w:r>
        <w:t>é zápasy a sety sa kontumujú výsledkom 2:0, resp.</w:t>
      </w:r>
      <w:r>
        <w:rPr>
          <w:spacing w:val="-18"/>
        </w:rPr>
        <w:t xml:space="preserve"> </w:t>
      </w:r>
      <w:r>
        <w:t>6:0.</w:t>
      </w:r>
    </w:p>
    <w:p w14:paraId="5601D3F9" w14:textId="77777777" w:rsidR="005434A5" w:rsidRPr="00F8517A" w:rsidRDefault="0030696B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r>
        <w:rPr>
          <w:sz w:val="18"/>
        </w:rPr>
        <w:t>Informácie o výsledkoch zabezpečuje RRHT na svojej webovej stránke</w:t>
      </w:r>
      <w:r>
        <w:rPr>
          <w:spacing w:val="-24"/>
          <w:sz w:val="18"/>
        </w:rPr>
        <w:t xml:space="preserve"> </w:t>
      </w:r>
      <w:hyperlink r:id="rId8">
        <w:r w:rsidRPr="004D78FD">
          <w:rPr>
            <w:color w:val="FF0000"/>
            <w:sz w:val="18"/>
            <w:u w:val="single" w:color="0000FF"/>
          </w:rPr>
          <w:t>www.hatl.sk</w:t>
        </w:r>
      </w:hyperlink>
    </w:p>
    <w:p w14:paraId="1F2DDC8A" w14:textId="77777777" w:rsidR="00F8517A" w:rsidRDefault="00F8517A" w:rsidP="00F8517A">
      <w:pPr>
        <w:pStyle w:val="Odsekzoznamu"/>
        <w:tabs>
          <w:tab w:val="left" w:pos="469"/>
        </w:tabs>
        <w:spacing w:before="4"/>
        <w:ind w:firstLine="0"/>
        <w:rPr>
          <w:sz w:val="18"/>
        </w:rPr>
      </w:pPr>
    </w:p>
    <w:p w14:paraId="3D724EE2" w14:textId="77777777" w:rsidR="005434A5" w:rsidRDefault="0030696B">
      <w:pPr>
        <w:pStyle w:val="Nadpis2"/>
        <w:ind w:right="135"/>
      </w:pPr>
      <w:r>
        <w:t>SÚŤAŽNÝ PORIADOK SÚŤAŽE REKREAČNÝCH HRÁČOV TENISU PRE TURNAJE</w:t>
      </w:r>
      <w:r w:rsidR="00E779EF">
        <w:t xml:space="preserve"> OPEN</w:t>
      </w:r>
      <w:r>
        <w:t xml:space="preserve"> - DVOJHRY</w:t>
      </w:r>
    </w:p>
    <w:p w14:paraId="65490925" w14:textId="77777777" w:rsidR="005434A5" w:rsidRDefault="005434A5">
      <w:pPr>
        <w:pStyle w:val="Zkladntext"/>
        <w:ind w:firstLine="0"/>
        <w:rPr>
          <w:b/>
        </w:rPr>
      </w:pPr>
    </w:p>
    <w:p w14:paraId="3DF0B080" w14:textId="77777777" w:rsidR="005434A5" w:rsidRDefault="0030696B">
      <w:pPr>
        <w:pStyle w:val="Nadpis3"/>
        <w:numPr>
          <w:ilvl w:val="0"/>
          <w:numId w:val="27"/>
        </w:numPr>
        <w:tabs>
          <w:tab w:val="left" w:pos="876"/>
          <w:tab w:val="left" w:pos="877"/>
        </w:tabs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55AFF318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5A0DBC54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before="0"/>
        <w:ind w:hanging="360"/>
        <w:rPr>
          <w:sz w:val="18"/>
        </w:rPr>
      </w:pPr>
      <w:r>
        <w:rPr>
          <w:sz w:val="18"/>
        </w:rPr>
        <w:t>Týmto</w:t>
      </w:r>
      <w:r>
        <w:rPr>
          <w:spacing w:val="-2"/>
          <w:sz w:val="18"/>
        </w:rPr>
        <w:t xml:space="preserve"> </w:t>
      </w:r>
      <w:r>
        <w:rPr>
          <w:sz w:val="18"/>
        </w:rPr>
        <w:t>súťažným</w:t>
      </w:r>
      <w:r>
        <w:rPr>
          <w:spacing w:val="-3"/>
          <w:sz w:val="18"/>
        </w:rPr>
        <w:t xml:space="preserve"> </w:t>
      </w:r>
      <w:r>
        <w:rPr>
          <w:sz w:val="18"/>
        </w:rPr>
        <w:t>poriadkom</w:t>
      </w:r>
      <w:r>
        <w:rPr>
          <w:spacing w:val="-3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bude</w:t>
      </w:r>
      <w:r>
        <w:rPr>
          <w:spacing w:val="-2"/>
          <w:sz w:val="18"/>
        </w:rPr>
        <w:t xml:space="preserve"> </w:t>
      </w:r>
      <w:r>
        <w:rPr>
          <w:sz w:val="18"/>
        </w:rPr>
        <w:t>riadiť</w:t>
      </w:r>
      <w:r>
        <w:rPr>
          <w:spacing w:val="-3"/>
          <w:sz w:val="18"/>
        </w:rPr>
        <w:t xml:space="preserve"> </w:t>
      </w:r>
      <w:r>
        <w:rPr>
          <w:sz w:val="18"/>
        </w:rPr>
        <w:t>každý</w:t>
      </w:r>
      <w:r>
        <w:rPr>
          <w:spacing w:val="-5"/>
          <w:sz w:val="18"/>
        </w:rPr>
        <w:t xml:space="preserve"> </w:t>
      </w:r>
      <w:r>
        <w:rPr>
          <w:sz w:val="18"/>
        </w:rPr>
        <w:t>účastník</w:t>
      </w:r>
      <w:r>
        <w:rPr>
          <w:spacing w:val="-5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4"/>
          <w:sz w:val="18"/>
        </w:rPr>
        <w:t xml:space="preserve"> </w:t>
      </w:r>
      <w:r>
        <w:rPr>
          <w:sz w:val="18"/>
        </w:rPr>
        <w:t>turnajov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princípoch</w:t>
      </w:r>
      <w:r>
        <w:rPr>
          <w:spacing w:val="-4"/>
          <w:sz w:val="18"/>
        </w:rPr>
        <w:t xml:space="preserve"> </w:t>
      </w:r>
      <w:r>
        <w:rPr>
          <w:sz w:val="18"/>
        </w:rPr>
        <w:t>dobrovoľnosti.</w:t>
      </w:r>
    </w:p>
    <w:p w14:paraId="5BFECFD6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right="115" w:hanging="360"/>
        <w:rPr>
          <w:sz w:val="18"/>
        </w:rPr>
      </w:pPr>
      <w:r>
        <w:rPr>
          <w:sz w:val="18"/>
        </w:rPr>
        <w:t>Podľa tohto súťažného poriadku sa budú organizovať, riadiť a hrať tenisové turnaje pre jednotlivcov v okrese Prievidza v disciplíne dvojhra. Tieto turnaje majú charakter dlhodobej</w:t>
      </w:r>
      <w:r>
        <w:rPr>
          <w:spacing w:val="-20"/>
          <w:sz w:val="18"/>
        </w:rPr>
        <w:t xml:space="preserve"> </w:t>
      </w:r>
      <w:r>
        <w:rPr>
          <w:sz w:val="18"/>
        </w:rPr>
        <w:t>súťaže.</w:t>
      </w:r>
    </w:p>
    <w:p w14:paraId="59781F1B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r>
        <w:rPr>
          <w:sz w:val="18"/>
        </w:rPr>
        <w:t>Súťaž riadi a organizuje</w:t>
      </w:r>
      <w:r>
        <w:rPr>
          <w:spacing w:val="-6"/>
          <w:sz w:val="18"/>
        </w:rPr>
        <w:t xml:space="preserve"> </w:t>
      </w:r>
      <w:r>
        <w:rPr>
          <w:sz w:val="18"/>
        </w:rPr>
        <w:t>RRHT.</w:t>
      </w:r>
    </w:p>
    <w:p w14:paraId="704E2AE5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lastRenderedPageBreak/>
        <w:t>Súťaže sa môžu zúčastňovať len rekreační</w:t>
      </w:r>
      <w:r>
        <w:rPr>
          <w:spacing w:val="-15"/>
          <w:sz w:val="18"/>
        </w:rPr>
        <w:t xml:space="preserve"> </w:t>
      </w:r>
      <w:r>
        <w:rPr>
          <w:sz w:val="18"/>
        </w:rPr>
        <w:t>hráči.</w:t>
      </w:r>
    </w:p>
    <w:p w14:paraId="01D0761A" w14:textId="77777777" w:rsidR="005434A5" w:rsidRDefault="00E779EF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 xml:space="preserve">Súťaž </w:t>
      </w:r>
      <w:r w:rsidR="0030696B">
        <w:rPr>
          <w:sz w:val="18"/>
        </w:rPr>
        <w:t>turnajov</w:t>
      </w:r>
      <w:r>
        <w:rPr>
          <w:sz w:val="18"/>
        </w:rPr>
        <w:t xml:space="preserve"> OPEN</w:t>
      </w:r>
      <w:r w:rsidR="0030696B">
        <w:rPr>
          <w:sz w:val="18"/>
        </w:rPr>
        <w:t xml:space="preserve"> sa hrá o vecné</w:t>
      </w:r>
      <w:r w:rsidR="0030696B">
        <w:rPr>
          <w:spacing w:val="-13"/>
          <w:sz w:val="18"/>
        </w:rPr>
        <w:t xml:space="preserve"> </w:t>
      </w:r>
      <w:r w:rsidR="0030696B">
        <w:rPr>
          <w:sz w:val="18"/>
        </w:rPr>
        <w:t>ceny.</w:t>
      </w:r>
    </w:p>
    <w:p w14:paraId="354F6DEE" w14:textId="77777777" w:rsidR="005434A5" w:rsidRDefault="0030696B">
      <w:pPr>
        <w:pStyle w:val="Odsekzoznamu"/>
        <w:numPr>
          <w:ilvl w:val="0"/>
          <w:numId w:val="26"/>
        </w:numPr>
        <w:tabs>
          <w:tab w:val="left" w:pos="468"/>
          <w:tab w:val="left" w:pos="469"/>
        </w:tabs>
        <w:spacing w:line="248" w:lineRule="exact"/>
        <w:ind w:right="120" w:hanging="360"/>
        <w:rPr>
          <w:sz w:val="18"/>
        </w:rPr>
      </w:pPr>
      <w:r>
        <w:rPr>
          <w:sz w:val="18"/>
        </w:rPr>
        <w:t>Počas konania turnajov Open, Veterán, alebo Double, sú povinné družstvá dohodnúť sa na náhradnom termíne ligového zápasu,    v prípade kolízie</w:t>
      </w:r>
      <w:r>
        <w:rPr>
          <w:spacing w:val="-8"/>
          <w:sz w:val="18"/>
        </w:rPr>
        <w:t xml:space="preserve"> </w:t>
      </w:r>
      <w:r>
        <w:rPr>
          <w:sz w:val="18"/>
        </w:rPr>
        <w:t>termínov.</w:t>
      </w:r>
    </w:p>
    <w:p w14:paraId="43391CEE" w14:textId="77777777" w:rsidR="005434A5" w:rsidRDefault="005434A5">
      <w:pPr>
        <w:pStyle w:val="Zkladntext"/>
        <w:spacing w:before="5"/>
        <w:ind w:firstLine="0"/>
      </w:pPr>
    </w:p>
    <w:p w14:paraId="01179C4C" w14:textId="77777777" w:rsidR="005434A5" w:rsidRDefault="0030696B">
      <w:pPr>
        <w:pStyle w:val="Nadpis3"/>
        <w:numPr>
          <w:ilvl w:val="0"/>
          <w:numId w:val="27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01D3CE2E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35996187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0"/>
        <w:ind w:right="129" w:hanging="360"/>
        <w:rPr>
          <w:sz w:val="18"/>
        </w:rPr>
      </w:pPr>
      <w:r>
        <w:rPr>
          <w:sz w:val="18"/>
        </w:rPr>
        <w:t>Ide o turnaje jednotlivcov v disciplíne dvojhra bez vekového obmedzenia pre mužov</w:t>
      </w:r>
      <w:r w:rsidR="00E779EF">
        <w:rPr>
          <w:sz w:val="18"/>
        </w:rPr>
        <w:t xml:space="preserve"> ( príp</w:t>
      </w:r>
      <w:r>
        <w:rPr>
          <w:sz w:val="18"/>
        </w:rPr>
        <w:t>.</w:t>
      </w:r>
      <w:r w:rsidR="00E779EF">
        <w:rPr>
          <w:sz w:val="18"/>
        </w:rPr>
        <w:t xml:space="preserve"> aj žien ).</w:t>
      </w:r>
      <w:r>
        <w:rPr>
          <w:sz w:val="18"/>
        </w:rPr>
        <w:t xml:space="preserve"> Počet turnajov určuje RRHT pred začiatkom nového ročníka v rámci rozpisu</w:t>
      </w:r>
      <w:r>
        <w:rPr>
          <w:spacing w:val="-13"/>
          <w:sz w:val="18"/>
        </w:rPr>
        <w:t xml:space="preserve"> </w:t>
      </w:r>
      <w:r>
        <w:rPr>
          <w:sz w:val="18"/>
        </w:rPr>
        <w:t>súťaže.</w:t>
      </w:r>
    </w:p>
    <w:p w14:paraId="583F3A77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line="248" w:lineRule="exact"/>
        <w:ind w:right="128" w:hanging="360"/>
        <w:rPr>
          <w:sz w:val="18"/>
        </w:rPr>
      </w:pPr>
      <w:r>
        <w:rPr>
          <w:sz w:val="18"/>
        </w:rPr>
        <w:t>Všetky turnaje sa hrajú vylučovacím spôsobom. Nasadzovanie hráčov je podľa aktuálneho rebríčka, vydaného RRHT po každom turnaji. (viď Klasifikačný poriado</w:t>
      </w:r>
      <w:r w:rsidR="00E779EF">
        <w:rPr>
          <w:sz w:val="18"/>
        </w:rPr>
        <w:t xml:space="preserve">k - Aktuálny rebríček </w:t>
      </w:r>
      <w:r>
        <w:rPr>
          <w:sz w:val="18"/>
        </w:rPr>
        <w:t>turnajov</w:t>
      </w:r>
      <w:r w:rsidR="00E779EF">
        <w:rPr>
          <w:sz w:val="18"/>
        </w:rPr>
        <w:t xml:space="preserve"> OPEN</w:t>
      </w:r>
      <w:r>
        <w:rPr>
          <w:sz w:val="18"/>
        </w:rPr>
        <w:t>).</w:t>
      </w:r>
    </w:p>
    <w:p w14:paraId="0CB2BE3A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4"/>
        <w:ind w:hanging="360"/>
        <w:rPr>
          <w:sz w:val="18"/>
        </w:rPr>
      </w:pPr>
      <w:r>
        <w:rPr>
          <w:sz w:val="18"/>
        </w:rPr>
        <w:t>Turnajov sa môže zúčastňovať neobmedzený počet rekreačných</w:t>
      </w:r>
      <w:r>
        <w:rPr>
          <w:spacing w:val="-14"/>
          <w:sz w:val="18"/>
        </w:rPr>
        <w:t xml:space="preserve"> </w:t>
      </w:r>
      <w:r>
        <w:rPr>
          <w:sz w:val="18"/>
        </w:rPr>
        <w:t>hráčov.</w:t>
      </w:r>
    </w:p>
    <w:p w14:paraId="40386620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line="248" w:lineRule="exact"/>
        <w:ind w:right="128" w:hanging="360"/>
        <w:rPr>
          <w:sz w:val="18"/>
        </w:rPr>
      </w:pPr>
      <w:r>
        <w:rPr>
          <w:sz w:val="18"/>
        </w:rPr>
        <w:t>Súťaž prebieha podľa dohodnutého rozpisu. V prípade neuskutočnenia sa niektorého turnaja o ďaľšom postupe rozhoduje RRHT.</w:t>
      </w:r>
    </w:p>
    <w:p w14:paraId="4EB2B629" w14:textId="77777777" w:rsidR="005434A5" w:rsidRDefault="0030696B">
      <w:pPr>
        <w:pStyle w:val="Odsekzoznamu"/>
        <w:numPr>
          <w:ilvl w:val="0"/>
          <w:numId w:val="25"/>
        </w:numPr>
        <w:tabs>
          <w:tab w:val="left" w:pos="468"/>
          <w:tab w:val="left" w:pos="469"/>
        </w:tabs>
        <w:spacing w:before="4"/>
        <w:ind w:hanging="360"/>
        <w:rPr>
          <w:sz w:val="18"/>
        </w:rPr>
      </w:pPr>
      <w:r>
        <w:rPr>
          <w:sz w:val="18"/>
        </w:rPr>
        <w:t>Usporiadanie jednotlivých turnajov zabezpečuje RRHT (ďalej len usporiadateľ) podľa určenia v rozpise</w:t>
      </w:r>
      <w:r>
        <w:rPr>
          <w:spacing w:val="-28"/>
          <w:sz w:val="18"/>
        </w:rPr>
        <w:t xml:space="preserve"> </w:t>
      </w:r>
      <w:r>
        <w:rPr>
          <w:sz w:val="18"/>
        </w:rPr>
        <w:t>súťaže.</w:t>
      </w:r>
    </w:p>
    <w:p w14:paraId="3903293F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ind w:right="134"/>
        <w:jc w:val="both"/>
        <w:rPr>
          <w:sz w:val="18"/>
        </w:rPr>
      </w:pPr>
      <w:r>
        <w:rPr>
          <w:sz w:val="18"/>
        </w:rPr>
        <w:t>Usporiadateľ turnaja je povinný v dostatočnom časovom predstihu oboznámiť rekreačných hráčov o jeho usporiadaní. V tomto oznámení musí uviesť hlavne tieto údaje: miesto a termín konania sa turnaja, počet dvorcov, meno a adresu (príp. telefónne číslo) organizačného pracovníka, prihlasovací termín, výšku štartovného a termín</w:t>
      </w:r>
      <w:r>
        <w:rPr>
          <w:spacing w:val="-28"/>
          <w:sz w:val="18"/>
        </w:rPr>
        <w:t xml:space="preserve"> </w:t>
      </w:r>
      <w:r>
        <w:rPr>
          <w:sz w:val="18"/>
        </w:rPr>
        <w:t>losovania.</w:t>
      </w:r>
    </w:p>
    <w:p w14:paraId="4952345F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ind w:right="130"/>
        <w:jc w:val="both"/>
        <w:rPr>
          <w:sz w:val="18"/>
        </w:rPr>
      </w:pPr>
      <w:r>
        <w:rPr>
          <w:sz w:val="18"/>
        </w:rPr>
        <w:t>Technické zabezpečenie turnaja (tenisové loptičky a regulérne dvorce) zaisťuje usporiadateľ zo štartovného, ktoré vyberá pred zahájením turnaja. Výšku štartovného určuje</w:t>
      </w:r>
      <w:r>
        <w:rPr>
          <w:spacing w:val="-10"/>
          <w:sz w:val="18"/>
        </w:rPr>
        <w:t xml:space="preserve"> </w:t>
      </w:r>
      <w:r>
        <w:rPr>
          <w:sz w:val="18"/>
        </w:rPr>
        <w:t>RRHT.</w:t>
      </w:r>
    </w:p>
    <w:p w14:paraId="71AFFC39" w14:textId="77777777" w:rsidR="005434A5" w:rsidRDefault="0030696B">
      <w:pPr>
        <w:pStyle w:val="Odsekzoznamu"/>
        <w:numPr>
          <w:ilvl w:val="1"/>
          <w:numId w:val="25"/>
        </w:numPr>
        <w:tabs>
          <w:tab w:val="left" w:pos="901"/>
        </w:tabs>
        <w:spacing w:before="0" w:line="242" w:lineRule="auto"/>
        <w:ind w:right="120"/>
        <w:jc w:val="both"/>
        <w:rPr>
          <w:sz w:val="18"/>
        </w:rPr>
      </w:pPr>
      <w:r>
        <w:rPr>
          <w:sz w:val="18"/>
        </w:rPr>
        <w:t xml:space="preserve">Usporiadateľ musí na každý zápas dvojhry v rámci jedného turnaja zabezpečiť </w:t>
      </w:r>
      <w:r w:rsidR="00E779EF">
        <w:rPr>
          <w:sz w:val="18"/>
        </w:rPr>
        <w:t>adekvátny počet loptičiek. Obohrat</w:t>
      </w:r>
      <w:r>
        <w:rPr>
          <w:sz w:val="18"/>
        </w:rPr>
        <w:t>é loptičky zostávajú</w:t>
      </w:r>
      <w:r w:rsidR="004D78FD"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</w:rPr>
        <w:t>usporiadateľom.</w:t>
      </w:r>
    </w:p>
    <w:p w14:paraId="076BFD23" w14:textId="77777777" w:rsidR="005434A5" w:rsidRDefault="005434A5">
      <w:pPr>
        <w:pStyle w:val="Zkladntext"/>
        <w:spacing w:before="0"/>
        <w:ind w:firstLine="0"/>
      </w:pPr>
    </w:p>
    <w:p w14:paraId="54DAE6E1" w14:textId="77777777" w:rsidR="005434A5" w:rsidRDefault="005434A5">
      <w:pPr>
        <w:pStyle w:val="Zkladntext"/>
        <w:spacing w:before="11"/>
        <w:ind w:firstLine="0"/>
        <w:rPr>
          <w:sz w:val="19"/>
        </w:rPr>
      </w:pPr>
    </w:p>
    <w:p w14:paraId="6CD8244C" w14:textId="77777777" w:rsidR="005434A5" w:rsidRDefault="0030696B">
      <w:pPr>
        <w:pStyle w:val="Nadpis3"/>
        <w:tabs>
          <w:tab w:val="left" w:pos="876"/>
        </w:tabs>
        <w:ind w:left="156" w:right="135" w:firstLine="0"/>
      </w:pPr>
      <w:r>
        <w:t>III.</w:t>
      </w:r>
      <w:r>
        <w:tab/>
        <w:t>HRACÍ</w:t>
      </w:r>
      <w:r>
        <w:rPr>
          <w:spacing w:val="-5"/>
        </w:rPr>
        <w:t xml:space="preserve"> </w:t>
      </w:r>
      <w:r>
        <w:t>PORIADOK</w:t>
      </w:r>
    </w:p>
    <w:p w14:paraId="3AF55A4A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7195AB43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Všetky turnaje a zápasy sa hrajú podľa platných te</w:t>
      </w:r>
      <w:r w:rsidR="00E779EF">
        <w:rPr>
          <w:sz w:val="18"/>
        </w:rPr>
        <w:t>nisových pravidiel a podľa toh</w:t>
      </w:r>
      <w:r>
        <w:rPr>
          <w:sz w:val="18"/>
        </w:rPr>
        <w:t>to súťažného</w:t>
      </w:r>
      <w:r>
        <w:rPr>
          <w:spacing w:val="-29"/>
          <w:sz w:val="18"/>
        </w:rPr>
        <w:t xml:space="preserve"> </w:t>
      </w:r>
      <w:r>
        <w:rPr>
          <w:sz w:val="18"/>
        </w:rPr>
        <w:t>poriadku.</w:t>
      </w:r>
    </w:p>
    <w:p w14:paraId="15D81623" w14:textId="77777777" w:rsidR="005434A5" w:rsidRDefault="0030696B">
      <w:pPr>
        <w:pStyle w:val="Odsekzoznamu"/>
        <w:numPr>
          <w:ilvl w:val="1"/>
          <w:numId w:val="24"/>
        </w:numPr>
        <w:tabs>
          <w:tab w:val="left" w:pos="901"/>
        </w:tabs>
        <w:spacing w:before="0" w:line="249" w:lineRule="exact"/>
        <w:rPr>
          <w:sz w:val="18"/>
        </w:rPr>
      </w:pPr>
      <w:r>
        <w:rPr>
          <w:sz w:val="18"/>
        </w:rPr>
        <w:t>Systém hry určuje</w:t>
      </w:r>
      <w:r>
        <w:rPr>
          <w:spacing w:val="-9"/>
          <w:sz w:val="18"/>
        </w:rPr>
        <w:t xml:space="preserve"> </w:t>
      </w:r>
      <w:r>
        <w:rPr>
          <w:sz w:val="18"/>
        </w:rPr>
        <w:t>usporiadateľ.</w:t>
      </w:r>
    </w:p>
    <w:p w14:paraId="1DD60CAA" w14:textId="77777777" w:rsidR="005434A5" w:rsidRDefault="0030696B">
      <w:pPr>
        <w:pStyle w:val="Odsekzoznamu"/>
        <w:numPr>
          <w:ilvl w:val="1"/>
          <w:numId w:val="24"/>
        </w:numPr>
        <w:tabs>
          <w:tab w:val="left" w:pos="901"/>
        </w:tabs>
        <w:ind w:right="782"/>
        <w:rPr>
          <w:sz w:val="18"/>
        </w:rPr>
      </w:pPr>
      <w:r>
        <w:rPr>
          <w:sz w:val="18"/>
        </w:rPr>
        <w:t>V prípade nemožnosti odohrať turnaj v stanovenom termíne o jeho zrušení, príp. preložení na iný termín, rozhoduje usporiadateľ.</w:t>
      </w:r>
    </w:p>
    <w:p w14:paraId="37B0A854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r>
        <w:rPr>
          <w:sz w:val="18"/>
        </w:rPr>
        <w:t>Prípadné skrečovanie alebo prerušenie zápasu a následné dohrávanie určuje usporiadateľ po dohovore s</w:t>
      </w:r>
      <w:r>
        <w:rPr>
          <w:spacing w:val="-32"/>
          <w:sz w:val="18"/>
        </w:rPr>
        <w:t xml:space="preserve"> </w:t>
      </w:r>
      <w:r>
        <w:rPr>
          <w:sz w:val="18"/>
        </w:rPr>
        <w:t>hráčmi.</w:t>
      </w:r>
    </w:p>
    <w:p w14:paraId="0F367ECD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>Každý hráč sa zúčastňuje turnaja na vlastné</w:t>
      </w:r>
      <w:r>
        <w:rPr>
          <w:spacing w:val="-16"/>
          <w:sz w:val="18"/>
        </w:rPr>
        <w:t xml:space="preserve"> </w:t>
      </w:r>
      <w:r>
        <w:rPr>
          <w:sz w:val="18"/>
        </w:rPr>
        <w:t>riziko.</w:t>
      </w:r>
    </w:p>
    <w:p w14:paraId="38AB419C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right="340" w:hanging="360"/>
        <w:rPr>
          <w:sz w:val="18"/>
        </w:rPr>
      </w:pPr>
      <w:r>
        <w:rPr>
          <w:sz w:val="18"/>
        </w:rPr>
        <w:t>V každom zápase si hráči rozhodujú sami. Ak sa však vzájomne dohodnú, môžu si určiť za rozhodcu inú osobu. Rozhodcu môže určiť aj</w:t>
      </w:r>
      <w:r>
        <w:rPr>
          <w:spacing w:val="-8"/>
          <w:sz w:val="18"/>
        </w:rPr>
        <w:t xml:space="preserve"> </w:t>
      </w:r>
      <w:r>
        <w:rPr>
          <w:sz w:val="18"/>
        </w:rPr>
        <w:t>usporiadateľ.</w:t>
      </w:r>
    </w:p>
    <w:p w14:paraId="1D00CDEC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8"/>
        </w:rPr>
      </w:pPr>
      <w:r>
        <w:rPr>
          <w:sz w:val="18"/>
        </w:rPr>
        <w:t>Sporné loptičky (body) riešia hráči spoločnou kontrolou v duchu</w:t>
      </w:r>
      <w:r>
        <w:rPr>
          <w:spacing w:val="-26"/>
          <w:sz w:val="18"/>
        </w:rPr>
        <w:t xml:space="preserve"> </w:t>
      </w:r>
      <w:r>
        <w:rPr>
          <w:sz w:val="18"/>
        </w:rPr>
        <w:t>fair-play.</w:t>
      </w:r>
    </w:p>
    <w:p w14:paraId="42E89ED1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>Turn</w:t>
      </w:r>
      <w:r w:rsidR="00714DCF">
        <w:rPr>
          <w:sz w:val="18"/>
        </w:rPr>
        <w:t>aj riadi usporiadateľ podľa toh</w:t>
      </w:r>
      <w:r>
        <w:rPr>
          <w:sz w:val="18"/>
        </w:rPr>
        <w:t>to súťažného</w:t>
      </w:r>
      <w:r>
        <w:rPr>
          <w:spacing w:val="-23"/>
          <w:sz w:val="18"/>
        </w:rPr>
        <w:t xml:space="preserve"> </w:t>
      </w:r>
      <w:r>
        <w:rPr>
          <w:sz w:val="18"/>
        </w:rPr>
        <w:t>poriadku.</w:t>
      </w:r>
    </w:p>
    <w:p w14:paraId="712187B9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line="249" w:lineRule="exact"/>
        <w:ind w:hanging="360"/>
        <w:rPr>
          <w:sz w:val="18"/>
        </w:rPr>
      </w:pPr>
      <w:r>
        <w:rPr>
          <w:sz w:val="18"/>
        </w:rPr>
        <w:t>Námietky proti výsledkom zápasov a turnajov nie je možné</w:t>
      </w:r>
      <w:r>
        <w:rPr>
          <w:spacing w:val="-15"/>
          <w:sz w:val="18"/>
        </w:rPr>
        <w:t xml:space="preserve"> </w:t>
      </w:r>
      <w:r>
        <w:rPr>
          <w:sz w:val="18"/>
        </w:rPr>
        <w:t>podávať.</w:t>
      </w:r>
    </w:p>
    <w:p w14:paraId="2E60AF35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Čakacia doba na zápas je 10 minút od jeho stanoveného</w:t>
      </w:r>
      <w:r>
        <w:rPr>
          <w:spacing w:val="-17"/>
          <w:sz w:val="18"/>
        </w:rPr>
        <w:t xml:space="preserve"> </w:t>
      </w:r>
      <w:r>
        <w:rPr>
          <w:sz w:val="18"/>
        </w:rPr>
        <w:t>začiatku.</w:t>
      </w:r>
    </w:p>
    <w:p w14:paraId="4E2E466A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>O výsle</w:t>
      </w:r>
      <w:r w:rsidR="00714DCF">
        <w:rPr>
          <w:sz w:val="18"/>
        </w:rPr>
        <w:t>dku skrečovaného alebo neodohrat</w:t>
      </w:r>
      <w:r>
        <w:rPr>
          <w:sz w:val="18"/>
        </w:rPr>
        <w:t>ého zápasu rozhoduje usporiadateľ</w:t>
      </w:r>
      <w:r>
        <w:rPr>
          <w:spacing w:val="-22"/>
          <w:sz w:val="18"/>
        </w:rPr>
        <w:t xml:space="preserve"> </w:t>
      </w:r>
      <w:r>
        <w:rPr>
          <w:sz w:val="18"/>
        </w:rPr>
        <w:t>turnaja.</w:t>
      </w:r>
    </w:p>
    <w:p w14:paraId="60503942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Na jednotlivé turnaje sa prihlasuje každý hráč sám za seba a to do doby určenej</w:t>
      </w:r>
      <w:r>
        <w:rPr>
          <w:spacing w:val="-24"/>
          <w:sz w:val="18"/>
        </w:rPr>
        <w:t xml:space="preserve"> </w:t>
      </w:r>
      <w:r>
        <w:rPr>
          <w:sz w:val="18"/>
        </w:rPr>
        <w:t>usporiadateľom.</w:t>
      </w:r>
    </w:p>
    <w:p w14:paraId="00B17046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line="249" w:lineRule="exact"/>
        <w:ind w:hanging="360"/>
        <w:rPr>
          <w:sz w:val="18"/>
        </w:rPr>
      </w:pPr>
      <w:r>
        <w:rPr>
          <w:sz w:val="18"/>
        </w:rPr>
        <w:t>Rozlosovanie jednotlivých hráčov na turnajoch je</w:t>
      </w:r>
      <w:r>
        <w:rPr>
          <w:spacing w:val="-17"/>
          <w:sz w:val="18"/>
        </w:rPr>
        <w:t xml:space="preserve"> </w:t>
      </w:r>
      <w:r>
        <w:rPr>
          <w:sz w:val="18"/>
        </w:rPr>
        <w:t>verejné.</w:t>
      </w:r>
    </w:p>
    <w:p w14:paraId="322CD1FF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Systém nasadzovania je okrem prvých dvoch nasadených podľa platných losovacích pravidiel</w:t>
      </w:r>
      <w:r>
        <w:rPr>
          <w:spacing w:val="-25"/>
          <w:sz w:val="18"/>
        </w:rPr>
        <w:t xml:space="preserve"> </w:t>
      </w:r>
      <w:r>
        <w:rPr>
          <w:sz w:val="18"/>
        </w:rPr>
        <w:t>STZ.</w:t>
      </w:r>
    </w:p>
    <w:p w14:paraId="7C80EFB0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Hracie plány tvoria prílohu č.1 týchto</w:t>
      </w:r>
      <w:r>
        <w:rPr>
          <w:spacing w:val="-14"/>
          <w:sz w:val="18"/>
        </w:rPr>
        <w:t xml:space="preserve"> </w:t>
      </w:r>
      <w:r>
        <w:rPr>
          <w:sz w:val="18"/>
        </w:rPr>
        <w:t>pravidiel.</w:t>
      </w:r>
    </w:p>
    <w:p w14:paraId="79782649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line="249" w:lineRule="exact"/>
        <w:ind w:hanging="360"/>
        <w:rPr>
          <w:sz w:val="18"/>
        </w:rPr>
      </w:pPr>
      <w:r>
        <w:rPr>
          <w:sz w:val="18"/>
        </w:rPr>
        <w:t>Vklady do turnaja (štartovné) vyberá usporiadateľ. Každý účastník turnaja musí zaplatiť vklad najneskôr pri</w:t>
      </w:r>
      <w:r>
        <w:rPr>
          <w:spacing w:val="-29"/>
          <w:sz w:val="18"/>
        </w:rPr>
        <w:t xml:space="preserve"> </w:t>
      </w:r>
      <w:r>
        <w:rPr>
          <w:sz w:val="18"/>
        </w:rPr>
        <w:t>prezentácii.</w:t>
      </w:r>
    </w:p>
    <w:p w14:paraId="1161C3F8" w14:textId="77777777" w:rsidR="005434A5" w:rsidRDefault="0030696B">
      <w:pPr>
        <w:pStyle w:val="Odsekzoznamu"/>
        <w:numPr>
          <w:ilvl w:val="0"/>
          <w:numId w:val="24"/>
        </w:numPr>
        <w:tabs>
          <w:tab w:val="left" w:pos="469"/>
        </w:tabs>
        <w:spacing w:before="0"/>
        <w:ind w:right="696" w:hanging="360"/>
        <w:rPr>
          <w:sz w:val="18"/>
        </w:rPr>
      </w:pPr>
      <w:r>
        <w:rPr>
          <w:sz w:val="18"/>
        </w:rPr>
        <w:t>Losovanie</w:t>
      </w:r>
      <w:r>
        <w:rPr>
          <w:spacing w:val="-2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prevádza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mieste</w:t>
      </w:r>
      <w:r>
        <w:rPr>
          <w:spacing w:val="-3"/>
          <w:sz w:val="18"/>
        </w:rPr>
        <w:t xml:space="preserve"> </w:t>
      </w:r>
      <w:r>
        <w:rPr>
          <w:sz w:val="18"/>
        </w:rPr>
        <w:t>konania</w:t>
      </w:r>
      <w:r>
        <w:rPr>
          <w:spacing w:val="-3"/>
          <w:sz w:val="18"/>
        </w:rPr>
        <w:t xml:space="preserve"> </w:t>
      </w:r>
      <w:r>
        <w:rPr>
          <w:sz w:val="18"/>
        </w:rPr>
        <w:t>turnaja</w:t>
      </w:r>
      <w:r>
        <w:rPr>
          <w:spacing w:val="-3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prevedení</w:t>
      </w:r>
      <w:r>
        <w:rPr>
          <w:spacing w:val="-2"/>
          <w:sz w:val="18"/>
        </w:rPr>
        <w:t xml:space="preserve"> </w:t>
      </w:r>
      <w:r>
        <w:rPr>
          <w:sz w:val="18"/>
        </w:rPr>
        <w:t>prezentácie,</w:t>
      </w:r>
      <w:r>
        <w:rPr>
          <w:spacing w:val="-5"/>
          <w:sz w:val="18"/>
        </w:rPr>
        <w:t xml:space="preserve"> </w:t>
      </w:r>
      <w:r>
        <w:rPr>
          <w:sz w:val="18"/>
        </w:rPr>
        <w:t>ak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nestanoví</w:t>
      </w:r>
      <w:r>
        <w:rPr>
          <w:spacing w:val="-1"/>
          <w:sz w:val="18"/>
        </w:rPr>
        <w:t xml:space="preserve"> </w:t>
      </w:r>
      <w:r>
        <w:rPr>
          <w:sz w:val="18"/>
        </w:rPr>
        <w:t>inak.</w:t>
      </w:r>
      <w:r>
        <w:rPr>
          <w:spacing w:val="-4"/>
          <w:sz w:val="18"/>
        </w:rPr>
        <w:t xml:space="preserve"> </w:t>
      </w:r>
      <w:r>
        <w:rPr>
          <w:sz w:val="18"/>
        </w:rPr>
        <w:t>Vykonáva</w:t>
      </w:r>
      <w:r>
        <w:rPr>
          <w:spacing w:val="-3"/>
          <w:sz w:val="18"/>
        </w:rPr>
        <w:t xml:space="preserve"> </w:t>
      </w:r>
      <w:r>
        <w:rPr>
          <w:sz w:val="18"/>
        </w:rPr>
        <w:t>ho</w:t>
      </w:r>
      <w:r>
        <w:rPr>
          <w:spacing w:val="-2"/>
          <w:sz w:val="18"/>
        </w:rPr>
        <w:t xml:space="preserve"> </w:t>
      </w:r>
      <w:r>
        <w:rPr>
          <w:sz w:val="18"/>
        </w:rPr>
        <w:t>usporiadateľ. Losujú sa len tí hráči, ktorí zaplatili</w:t>
      </w:r>
      <w:r>
        <w:rPr>
          <w:spacing w:val="-12"/>
          <w:sz w:val="18"/>
        </w:rPr>
        <w:t xml:space="preserve"> </w:t>
      </w:r>
      <w:r>
        <w:rPr>
          <w:sz w:val="18"/>
        </w:rPr>
        <w:t>štartovné.</w:t>
      </w:r>
    </w:p>
    <w:p w14:paraId="6EA7C7E6" w14:textId="77777777" w:rsidR="005434A5" w:rsidRPr="00714DCF" w:rsidRDefault="0030696B" w:rsidP="00714DCF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r>
        <w:rPr>
          <w:sz w:val="18"/>
        </w:rPr>
        <w:t>Správy o výsledkoch turnajov podáva RRHT na webovej</w:t>
      </w:r>
      <w:r>
        <w:rPr>
          <w:spacing w:val="-17"/>
          <w:sz w:val="18"/>
        </w:rPr>
        <w:t xml:space="preserve"> </w:t>
      </w:r>
      <w:r>
        <w:rPr>
          <w:sz w:val="18"/>
        </w:rPr>
        <w:t>stránke</w:t>
      </w:r>
      <w:r w:rsidR="00714DCF">
        <w:rPr>
          <w:sz w:val="18"/>
        </w:rPr>
        <w:t xml:space="preserve"> </w:t>
      </w:r>
      <w:hyperlink r:id="rId9">
        <w:r w:rsidR="00714DCF" w:rsidRPr="004D78FD">
          <w:rPr>
            <w:color w:val="FF0000"/>
            <w:sz w:val="18"/>
            <w:u w:val="single" w:color="0000FF"/>
          </w:rPr>
          <w:t>www.hatl.sk</w:t>
        </w:r>
      </w:hyperlink>
      <w:r w:rsidRPr="00714DCF">
        <w:rPr>
          <w:sz w:val="18"/>
        </w:rPr>
        <w:t>.</w:t>
      </w:r>
    </w:p>
    <w:p w14:paraId="35ACB559" w14:textId="77777777" w:rsidR="005434A5" w:rsidRDefault="005434A5">
      <w:pPr>
        <w:pStyle w:val="Zkladntext"/>
        <w:spacing w:before="0"/>
        <w:ind w:firstLine="0"/>
      </w:pPr>
    </w:p>
    <w:p w14:paraId="3DB5D54C" w14:textId="77777777" w:rsidR="005434A5" w:rsidRDefault="0030696B">
      <w:pPr>
        <w:pStyle w:val="Nadpis2"/>
        <w:spacing w:before="0"/>
        <w:ind w:right="135"/>
      </w:pPr>
      <w:r>
        <w:t xml:space="preserve">SÚŤAŽNÝ PORIADOK SÚŤAŽE REKREAČNÝCH HRÁČOV TENISU PRE TURNAJE - </w:t>
      </w:r>
      <w:r w:rsidR="00714DCF">
        <w:t>DOUBLE</w:t>
      </w:r>
    </w:p>
    <w:p w14:paraId="03C4A6C5" w14:textId="77777777" w:rsidR="005434A5" w:rsidRDefault="005434A5">
      <w:pPr>
        <w:pStyle w:val="Zkladntext"/>
        <w:spacing w:before="0"/>
        <w:ind w:firstLine="0"/>
        <w:rPr>
          <w:b/>
        </w:rPr>
      </w:pPr>
    </w:p>
    <w:p w14:paraId="2A3E8518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spacing w:line="249" w:lineRule="exact"/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3B84C608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before="0"/>
        <w:ind w:right="3830" w:hanging="380"/>
        <w:rPr>
          <w:sz w:val="18"/>
        </w:rPr>
      </w:pPr>
      <w:r>
        <w:rPr>
          <w:sz w:val="18"/>
        </w:rPr>
        <w:t>Týmto súťažným poriadkom sa bude riadiť každý účastník jednotlivých turnajov</w:t>
      </w:r>
      <w:r>
        <w:rPr>
          <w:spacing w:val="-29"/>
          <w:sz w:val="18"/>
        </w:rPr>
        <w:t xml:space="preserve"> </w:t>
      </w:r>
      <w:r>
        <w:rPr>
          <w:sz w:val="18"/>
        </w:rPr>
        <w:t>na princípoch</w:t>
      </w:r>
      <w:r>
        <w:rPr>
          <w:spacing w:val="-3"/>
          <w:sz w:val="18"/>
        </w:rPr>
        <w:t xml:space="preserve"> </w:t>
      </w:r>
      <w:r>
        <w:rPr>
          <w:sz w:val="18"/>
        </w:rPr>
        <w:t>dobrovoľnosti.</w:t>
      </w:r>
    </w:p>
    <w:p w14:paraId="6FADF25A" w14:textId="77777777" w:rsidR="005434A5" w:rsidRDefault="00714DCF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ind w:left="516" w:hanging="360"/>
        <w:rPr>
          <w:sz w:val="18"/>
        </w:rPr>
      </w:pPr>
      <w:r>
        <w:rPr>
          <w:sz w:val="18"/>
        </w:rPr>
        <w:t>Podľa toh</w:t>
      </w:r>
      <w:r w:rsidR="0030696B">
        <w:rPr>
          <w:sz w:val="18"/>
        </w:rPr>
        <w:t>to súťažného poriadku sa budú organizovať, riadiť a hrať tenisové turnaje</w:t>
      </w:r>
      <w:r w:rsidR="0030696B">
        <w:rPr>
          <w:spacing w:val="-25"/>
          <w:sz w:val="18"/>
        </w:rPr>
        <w:t xml:space="preserve"> </w:t>
      </w:r>
      <w:r w:rsidR="0030696B">
        <w:rPr>
          <w:sz w:val="18"/>
        </w:rPr>
        <w:t>pre</w:t>
      </w:r>
    </w:p>
    <w:p w14:paraId="7F37518A" w14:textId="77777777" w:rsidR="005434A5" w:rsidRDefault="0030696B">
      <w:pPr>
        <w:pStyle w:val="Zkladntext"/>
        <w:spacing w:before="29"/>
        <w:ind w:left="528" w:right="3348" w:firstLine="0"/>
      </w:pPr>
      <w:r>
        <w:t>jednotlivcov v rámci HATL v disciplíne štvorhra. Tieto turnaje majú charakter dlhodobej súťaže.</w:t>
      </w:r>
    </w:p>
    <w:p w14:paraId="08401C3D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ind w:left="516" w:hanging="360"/>
        <w:rPr>
          <w:sz w:val="18"/>
        </w:rPr>
      </w:pPr>
      <w:r>
        <w:rPr>
          <w:sz w:val="18"/>
        </w:rPr>
        <w:t>Súťaž riadi a organizuje  RRHT. Súťaže sa môžu zúčastňovať len rekreační</w:t>
      </w:r>
      <w:r>
        <w:rPr>
          <w:spacing w:val="-14"/>
          <w:sz w:val="18"/>
        </w:rPr>
        <w:t xml:space="preserve"> </w:t>
      </w:r>
      <w:r>
        <w:rPr>
          <w:sz w:val="18"/>
        </w:rPr>
        <w:t>hráči.</w:t>
      </w:r>
    </w:p>
    <w:p w14:paraId="1E880270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line="249" w:lineRule="exact"/>
        <w:ind w:left="516" w:hanging="360"/>
        <w:rPr>
          <w:sz w:val="18"/>
        </w:rPr>
      </w:pPr>
      <w:r>
        <w:rPr>
          <w:sz w:val="18"/>
        </w:rPr>
        <w:t>Súťaž  turnajov štvrohry sa hrá o „Turnajový pohár -</w:t>
      </w:r>
      <w:r>
        <w:rPr>
          <w:spacing w:val="-15"/>
          <w:sz w:val="18"/>
        </w:rPr>
        <w:t xml:space="preserve"> </w:t>
      </w:r>
      <w:r w:rsidR="00714DCF">
        <w:rPr>
          <w:sz w:val="18"/>
        </w:rPr>
        <w:t>DOUBLE</w:t>
      </w:r>
      <w:r>
        <w:rPr>
          <w:sz w:val="18"/>
        </w:rPr>
        <w:t>“</w:t>
      </w:r>
    </w:p>
    <w:p w14:paraId="62D257F4" w14:textId="77777777" w:rsidR="005434A5" w:rsidRDefault="0030696B">
      <w:pPr>
        <w:pStyle w:val="Odsekzoznamu"/>
        <w:numPr>
          <w:ilvl w:val="0"/>
          <w:numId w:val="22"/>
        </w:numPr>
        <w:tabs>
          <w:tab w:val="left" w:pos="516"/>
          <w:tab w:val="left" w:pos="517"/>
        </w:tabs>
        <w:spacing w:before="0"/>
        <w:ind w:left="516" w:right="149" w:hanging="360"/>
        <w:rPr>
          <w:sz w:val="18"/>
        </w:rPr>
      </w:pPr>
      <w:r>
        <w:rPr>
          <w:sz w:val="18"/>
        </w:rPr>
        <w:t>Počas konania turnajov Open, Veterán, alebo Double, sú povinné družstvá dohodnúť sa na náhradnom termíne ligového zápasu,   v prípade kolízie</w:t>
      </w:r>
      <w:r>
        <w:rPr>
          <w:spacing w:val="-8"/>
          <w:sz w:val="18"/>
        </w:rPr>
        <w:t xml:space="preserve"> </w:t>
      </w:r>
      <w:r>
        <w:rPr>
          <w:sz w:val="18"/>
        </w:rPr>
        <w:t>termínov.</w:t>
      </w:r>
    </w:p>
    <w:p w14:paraId="3A85209B" w14:textId="77777777" w:rsidR="005434A5" w:rsidRDefault="005434A5">
      <w:pPr>
        <w:pStyle w:val="Zkladntext"/>
        <w:spacing w:before="0"/>
        <w:ind w:firstLine="0"/>
      </w:pPr>
    </w:p>
    <w:p w14:paraId="2040A28B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6AA865DE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5958D867" w14:textId="77777777" w:rsidR="005434A5" w:rsidRDefault="0030696B">
      <w:pPr>
        <w:pStyle w:val="Odsekzoznamu"/>
        <w:numPr>
          <w:ilvl w:val="0"/>
          <w:numId w:val="21"/>
        </w:numPr>
        <w:tabs>
          <w:tab w:val="left" w:pos="491"/>
          <w:tab w:val="left" w:pos="492"/>
        </w:tabs>
        <w:ind w:hanging="324"/>
        <w:rPr>
          <w:sz w:val="18"/>
        </w:rPr>
      </w:pPr>
      <w:r>
        <w:rPr>
          <w:sz w:val="18"/>
        </w:rPr>
        <w:t>Hrajú sa turnaje jednotlivcov v disciplíne štvorhra bez vekového obmedzenia pre mužov ( príp</w:t>
      </w:r>
      <w:r w:rsidR="00714DCF">
        <w:rPr>
          <w:sz w:val="18"/>
        </w:rPr>
        <w:t>.</w:t>
      </w:r>
      <w:r>
        <w:rPr>
          <w:sz w:val="18"/>
        </w:rPr>
        <w:t xml:space="preserve"> aj žien</w:t>
      </w:r>
      <w:r>
        <w:rPr>
          <w:spacing w:val="-20"/>
          <w:sz w:val="18"/>
        </w:rPr>
        <w:t xml:space="preserve"> </w:t>
      </w:r>
      <w:r>
        <w:rPr>
          <w:sz w:val="18"/>
        </w:rPr>
        <w:t>).</w:t>
      </w:r>
    </w:p>
    <w:p w14:paraId="4072D0B1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line="250" w:lineRule="exact"/>
        <w:ind w:left="467" w:hanging="311"/>
        <w:rPr>
          <w:sz w:val="18"/>
        </w:rPr>
      </w:pPr>
      <w:r>
        <w:rPr>
          <w:sz w:val="18"/>
        </w:rPr>
        <w:t>Počet turnajov určuje RRHT pred začiatkom nového ročníka v rámci rozpisu</w:t>
      </w:r>
      <w:r w:rsidR="00714DCF"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sz w:val="18"/>
        </w:rPr>
        <w:t>súťaže.</w:t>
      </w:r>
    </w:p>
    <w:p w14:paraId="0FBCF803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before="0"/>
        <w:ind w:right="3857" w:hanging="324"/>
        <w:rPr>
          <w:sz w:val="18"/>
        </w:rPr>
      </w:pPr>
      <w:r>
        <w:rPr>
          <w:sz w:val="18"/>
        </w:rPr>
        <w:t>Všetky turnaje sa hrajú vylučovacím spôsobom. Nasadzovanie hráčov je podľa aktuálneho rebríčka, vydaného RRHT po každom turnaji (viď Klasifikačný</w:t>
      </w:r>
      <w:r>
        <w:rPr>
          <w:spacing w:val="-21"/>
          <w:sz w:val="18"/>
        </w:rPr>
        <w:t xml:space="preserve"> </w:t>
      </w:r>
      <w:r>
        <w:rPr>
          <w:sz w:val="18"/>
        </w:rPr>
        <w:t>poriadok)</w:t>
      </w:r>
    </w:p>
    <w:p w14:paraId="5F83392B" w14:textId="77777777" w:rsidR="005434A5" w:rsidRDefault="0030696B">
      <w:pPr>
        <w:pStyle w:val="Odsekzoznamu"/>
        <w:numPr>
          <w:ilvl w:val="0"/>
          <w:numId w:val="21"/>
        </w:numPr>
        <w:tabs>
          <w:tab w:val="left" w:pos="468"/>
        </w:tabs>
        <w:spacing w:line="249" w:lineRule="exact"/>
        <w:ind w:left="467" w:hanging="311"/>
        <w:rPr>
          <w:sz w:val="18"/>
        </w:rPr>
      </w:pPr>
      <w:r>
        <w:rPr>
          <w:sz w:val="18"/>
        </w:rPr>
        <w:t>Turnajov sa môže zúčastňovať neobmedzený počet rekreačných</w:t>
      </w:r>
      <w:r>
        <w:rPr>
          <w:spacing w:val="-17"/>
          <w:sz w:val="18"/>
        </w:rPr>
        <w:t xml:space="preserve"> </w:t>
      </w:r>
      <w:r>
        <w:rPr>
          <w:sz w:val="18"/>
        </w:rPr>
        <w:t>hráčov.</w:t>
      </w:r>
    </w:p>
    <w:p w14:paraId="48351BA9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spacing w:before="0"/>
        <w:ind w:right="648" w:hanging="360"/>
        <w:rPr>
          <w:sz w:val="18"/>
        </w:rPr>
      </w:pPr>
      <w:r>
        <w:rPr>
          <w:sz w:val="18"/>
        </w:rPr>
        <w:t>Súťaž prebieha podľa dohodnutého rozpisu. V prípade neuskutočnenia sa niektorého turnaja o ďalšom postupe rozhoduje RRHT.</w:t>
      </w:r>
    </w:p>
    <w:p w14:paraId="3872F198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ind w:hanging="360"/>
        <w:rPr>
          <w:sz w:val="18"/>
        </w:rPr>
      </w:pPr>
      <w:r>
        <w:rPr>
          <w:sz w:val="18"/>
        </w:rPr>
        <w:t>Usporiadanie jednotlivých turnajov zabezpečuje usp</w:t>
      </w:r>
      <w:r w:rsidR="00714DCF">
        <w:rPr>
          <w:sz w:val="18"/>
        </w:rPr>
        <w:t xml:space="preserve">oriadateľ v spoluprácii s RRHT </w:t>
      </w:r>
      <w:r>
        <w:rPr>
          <w:sz w:val="18"/>
        </w:rPr>
        <w:t>podľa určenia v rozpise</w:t>
      </w:r>
      <w:r>
        <w:rPr>
          <w:spacing w:val="-31"/>
          <w:sz w:val="18"/>
        </w:rPr>
        <w:t xml:space="preserve"> </w:t>
      </w:r>
      <w:r w:rsidR="00714DCF">
        <w:rPr>
          <w:spacing w:val="-31"/>
          <w:sz w:val="18"/>
        </w:rPr>
        <w:t xml:space="preserve"> </w:t>
      </w:r>
      <w:r>
        <w:rPr>
          <w:sz w:val="18"/>
        </w:rPr>
        <w:t>súťaže.</w:t>
      </w:r>
    </w:p>
    <w:p w14:paraId="2CAB2DD6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ind w:right="216" w:hanging="360"/>
        <w:rPr>
          <w:sz w:val="18"/>
        </w:rPr>
      </w:pPr>
      <w:r>
        <w:rPr>
          <w:sz w:val="18"/>
        </w:rPr>
        <w:t>Usporiadateľ turnaja je povinný v dostatočnom časovom predstihu oboznámiť rekreačných hráčov o jeho usporiadaní. V tomto oznámení musí uviesť hlavne tieto údaje: miesto a termín konania sa turnaja, počet dvorcov, meno a adresu (príp. telefónne číslo) organizačného pracovníka, prihlasovací termín, výšku štartovného a termín</w:t>
      </w:r>
      <w:r>
        <w:rPr>
          <w:spacing w:val="-23"/>
          <w:sz w:val="18"/>
        </w:rPr>
        <w:t xml:space="preserve"> </w:t>
      </w:r>
      <w:r>
        <w:rPr>
          <w:sz w:val="18"/>
        </w:rPr>
        <w:t>losovania.</w:t>
      </w:r>
    </w:p>
    <w:p w14:paraId="3E0A2782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6"/>
          <w:tab w:val="left" w:pos="517"/>
        </w:tabs>
        <w:spacing w:line="248" w:lineRule="exact"/>
        <w:ind w:right="481" w:hanging="360"/>
        <w:rPr>
          <w:sz w:val="18"/>
        </w:rPr>
      </w:pPr>
      <w:r>
        <w:rPr>
          <w:sz w:val="18"/>
        </w:rPr>
        <w:t>Technické zabezpečenie turnaja (tenisové loptičky a regulárne dvorce) zaisťuje usporiadateľ zo štartovného, ktoré vyberá pred zahájením turnaja. Výšku štartovného určuje</w:t>
      </w:r>
      <w:r>
        <w:rPr>
          <w:spacing w:val="-13"/>
          <w:sz w:val="18"/>
        </w:rPr>
        <w:t xml:space="preserve"> </w:t>
      </w:r>
      <w:r>
        <w:rPr>
          <w:sz w:val="18"/>
        </w:rPr>
        <w:t>RRHT.</w:t>
      </w:r>
    </w:p>
    <w:p w14:paraId="269A8BFB" w14:textId="77777777" w:rsidR="005434A5" w:rsidRDefault="0030696B">
      <w:pPr>
        <w:pStyle w:val="Odsekzoznamu"/>
        <w:numPr>
          <w:ilvl w:val="0"/>
          <w:numId w:val="20"/>
        </w:numPr>
        <w:tabs>
          <w:tab w:val="left" w:pos="517"/>
        </w:tabs>
        <w:spacing w:before="4"/>
        <w:ind w:right="250" w:hanging="360"/>
        <w:rPr>
          <w:sz w:val="18"/>
        </w:rPr>
      </w:pPr>
      <w:r>
        <w:rPr>
          <w:sz w:val="18"/>
        </w:rPr>
        <w:t>Usporiadateľ musí na každý zápas štvorhry v rámci jedného turnaja zabezpečiť adekvátny počet loptičiek. Obohrané loptičky zostávajú</w:t>
      </w:r>
      <w:r>
        <w:rPr>
          <w:spacing w:val="-2"/>
          <w:sz w:val="18"/>
        </w:rPr>
        <w:t xml:space="preserve"> </w:t>
      </w:r>
      <w:r>
        <w:rPr>
          <w:sz w:val="18"/>
        </w:rPr>
        <w:t>usporiadateľom.</w:t>
      </w:r>
    </w:p>
    <w:p w14:paraId="11F8E94A" w14:textId="77777777" w:rsidR="005434A5" w:rsidRDefault="005434A5">
      <w:pPr>
        <w:pStyle w:val="Zkladntext"/>
        <w:spacing w:before="12"/>
        <w:ind w:firstLine="0"/>
        <w:rPr>
          <w:sz w:val="19"/>
        </w:rPr>
      </w:pPr>
    </w:p>
    <w:p w14:paraId="151A6BD7" w14:textId="77777777" w:rsidR="005434A5" w:rsidRDefault="0030696B">
      <w:pPr>
        <w:pStyle w:val="Nadpis3"/>
        <w:numPr>
          <w:ilvl w:val="0"/>
          <w:numId w:val="23"/>
        </w:numPr>
        <w:tabs>
          <w:tab w:val="left" w:pos="876"/>
          <w:tab w:val="left" w:pos="877"/>
        </w:tabs>
        <w:ind w:hanging="720"/>
      </w:pPr>
      <w:r>
        <w:t>HRACÍ</w:t>
      </w:r>
      <w:r>
        <w:rPr>
          <w:spacing w:val="-5"/>
        </w:rPr>
        <w:t xml:space="preserve"> </w:t>
      </w:r>
      <w:r>
        <w:t>PORIADOK</w:t>
      </w:r>
    </w:p>
    <w:p w14:paraId="31A7D42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r>
        <w:rPr>
          <w:sz w:val="18"/>
        </w:rPr>
        <w:t>Všetky turnaje a zápasy sa hrajú podľa platných tenisových pravidiel a podľa tohoto súťažného</w:t>
      </w:r>
      <w:r>
        <w:rPr>
          <w:spacing w:val="-31"/>
          <w:sz w:val="18"/>
        </w:rPr>
        <w:t xml:space="preserve"> </w:t>
      </w:r>
      <w:r>
        <w:rPr>
          <w:sz w:val="18"/>
        </w:rPr>
        <w:t>poriadku.</w:t>
      </w:r>
    </w:p>
    <w:p w14:paraId="0E837740" w14:textId="77777777" w:rsidR="005434A5" w:rsidRDefault="0030696B">
      <w:pPr>
        <w:pStyle w:val="Odsekzoznamu"/>
        <w:numPr>
          <w:ilvl w:val="1"/>
          <w:numId w:val="19"/>
        </w:numPr>
        <w:tabs>
          <w:tab w:val="left" w:pos="829"/>
        </w:tabs>
        <w:spacing w:line="249" w:lineRule="exact"/>
        <w:ind w:hanging="360"/>
        <w:rPr>
          <w:sz w:val="18"/>
        </w:rPr>
      </w:pPr>
      <w:r>
        <w:rPr>
          <w:sz w:val="18"/>
        </w:rPr>
        <w:t>Systém hry určuje</w:t>
      </w:r>
      <w:r>
        <w:rPr>
          <w:spacing w:val="-9"/>
          <w:sz w:val="18"/>
        </w:rPr>
        <w:t xml:space="preserve"> </w:t>
      </w:r>
      <w:r>
        <w:rPr>
          <w:sz w:val="18"/>
        </w:rPr>
        <w:t>usporiadateľ.</w:t>
      </w:r>
    </w:p>
    <w:p w14:paraId="64828EDD" w14:textId="77777777" w:rsidR="005434A5" w:rsidRDefault="0030696B">
      <w:pPr>
        <w:pStyle w:val="Odsekzoznamu"/>
        <w:numPr>
          <w:ilvl w:val="1"/>
          <w:numId w:val="19"/>
        </w:numPr>
        <w:tabs>
          <w:tab w:val="left" w:pos="829"/>
        </w:tabs>
        <w:spacing w:before="0"/>
        <w:ind w:right="871" w:hanging="360"/>
        <w:rPr>
          <w:sz w:val="18"/>
        </w:rPr>
      </w:pPr>
      <w:r>
        <w:rPr>
          <w:sz w:val="18"/>
        </w:rPr>
        <w:t>V prípade nemožnosti odohrať turnaj v stanovenom termíne o jeho zrušení, príp. preložení na iný termín, rozhoduje usporiadateľ.</w:t>
      </w:r>
    </w:p>
    <w:p w14:paraId="7FAFB276" w14:textId="77777777" w:rsidR="005434A5" w:rsidRDefault="0030696B">
      <w:pPr>
        <w:pStyle w:val="Zkladntext"/>
        <w:tabs>
          <w:tab w:val="left" w:pos="468"/>
        </w:tabs>
        <w:spacing w:line="249" w:lineRule="exact"/>
        <w:ind w:left="107" w:firstLine="0"/>
      </w:pPr>
      <w:r>
        <w:t>2</w:t>
      </w:r>
      <w:r>
        <w:tab/>
        <w:t>Prípadné skrečovanie alebo prerušenie zápasu a následné dohrávanie určuje usporiadateľ po dohovore s</w:t>
      </w:r>
      <w:r>
        <w:rPr>
          <w:spacing w:val="-33"/>
        </w:rPr>
        <w:t xml:space="preserve"> </w:t>
      </w:r>
      <w:r>
        <w:t>hráčmi.</w:t>
      </w:r>
    </w:p>
    <w:p w14:paraId="125E5494" w14:textId="77777777" w:rsidR="005434A5" w:rsidRDefault="00714DCF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 xml:space="preserve">Každý hráč </w:t>
      </w:r>
      <w:r w:rsidR="0030696B">
        <w:rPr>
          <w:sz w:val="18"/>
        </w:rPr>
        <w:t>sa zúčastňuje turnaja na vlastné</w:t>
      </w:r>
      <w:r w:rsidR="0030696B">
        <w:rPr>
          <w:spacing w:val="-16"/>
          <w:sz w:val="18"/>
        </w:rPr>
        <w:t xml:space="preserve"> </w:t>
      </w:r>
      <w:r w:rsidR="0030696B">
        <w:rPr>
          <w:sz w:val="18"/>
        </w:rPr>
        <w:t>riziko.</w:t>
      </w:r>
    </w:p>
    <w:p w14:paraId="47DF610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right="320" w:hanging="360"/>
        <w:rPr>
          <w:sz w:val="18"/>
        </w:rPr>
      </w:pPr>
      <w:r>
        <w:rPr>
          <w:sz w:val="18"/>
        </w:rPr>
        <w:t>V každom zápase si hráči rozhodujú sami. Ak sa však vzájomne dohodnú, môžu si určiť za rozhodcu inú osobu. Rozhodcu môže určiť aj</w:t>
      </w:r>
      <w:r>
        <w:rPr>
          <w:spacing w:val="-8"/>
          <w:sz w:val="18"/>
        </w:rPr>
        <w:t xml:space="preserve"> </w:t>
      </w:r>
      <w:r>
        <w:rPr>
          <w:sz w:val="18"/>
        </w:rPr>
        <w:t>usporiadateľ.</w:t>
      </w:r>
    </w:p>
    <w:p w14:paraId="5F9AD470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line="249" w:lineRule="exact"/>
        <w:ind w:hanging="360"/>
        <w:rPr>
          <w:sz w:val="18"/>
        </w:rPr>
      </w:pPr>
      <w:r>
        <w:rPr>
          <w:sz w:val="18"/>
        </w:rPr>
        <w:t>Sporné loptičky (body) riešia hráči spoločnou kontrolou v duchu fair-play a zásad pre hru bez</w:t>
      </w:r>
      <w:r>
        <w:rPr>
          <w:spacing w:val="-30"/>
          <w:sz w:val="18"/>
        </w:rPr>
        <w:t xml:space="preserve"> </w:t>
      </w:r>
      <w:r>
        <w:rPr>
          <w:sz w:val="18"/>
        </w:rPr>
        <w:t>rozhodcu.</w:t>
      </w:r>
    </w:p>
    <w:p w14:paraId="51D4A6AD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Turnaj riadi usporiadateľ podľa tohoto súťažného</w:t>
      </w:r>
      <w:r>
        <w:rPr>
          <w:spacing w:val="-23"/>
          <w:sz w:val="18"/>
        </w:rPr>
        <w:t xml:space="preserve"> </w:t>
      </w:r>
      <w:r>
        <w:rPr>
          <w:sz w:val="18"/>
        </w:rPr>
        <w:t>poriadku.</w:t>
      </w:r>
    </w:p>
    <w:p w14:paraId="660B1A74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r>
        <w:rPr>
          <w:sz w:val="18"/>
        </w:rPr>
        <w:t>Námietky proti výsledkom zápasov a turnajov nie je možné</w:t>
      </w:r>
      <w:r>
        <w:rPr>
          <w:spacing w:val="-15"/>
          <w:sz w:val="18"/>
        </w:rPr>
        <w:t xml:space="preserve"> </w:t>
      </w:r>
      <w:r>
        <w:rPr>
          <w:sz w:val="18"/>
        </w:rPr>
        <w:t>podávať.</w:t>
      </w:r>
    </w:p>
    <w:p w14:paraId="5302CBA7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line="250" w:lineRule="exact"/>
        <w:ind w:hanging="360"/>
        <w:rPr>
          <w:sz w:val="18"/>
        </w:rPr>
      </w:pPr>
      <w:r>
        <w:rPr>
          <w:sz w:val="18"/>
        </w:rPr>
        <w:t>Čakacia doba na zápas je 10 minút od jeho stanoveného</w:t>
      </w:r>
      <w:r>
        <w:rPr>
          <w:spacing w:val="-18"/>
          <w:sz w:val="18"/>
        </w:rPr>
        <w:t xml:space="preserve"> </w:t>
      </w:r>
      <w:r>
        <w:rPr>
          <w:sz w:val="18"/>
        </w:rPr>
        <w:t>začiatku.</w:t>
      </w:r>
    </w:p>
    <w:p w14:paraId="2D4B94A5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spacing w:before="0" w:line="250" w:lineRule="exact"/>
        <w:ind w:hanging="360"/>
        <w:rPr>
          <w:sz w:val="18"/>
        </w:rPr>
      </w:pPr>
      <w:r>
        <w:rPr>
          <w:sz w:val="18"/>
        </w:rPr>
        <w:t>O výsledku skrečovaného alebo neodohraného zápasu rozhoduje usporiadateľ</w:t>
      </w:r>
      <w:r>
        <w:rPr>
          <w:spacing w:val="-17"/>
          <w:sz w:val="18"/>
        </w:rPr>
        <w:t xml:space="preserve"> </w:t>
      </w:r>
      <w:r>
        <w:rPr>
          <w:sz w:val="18"/>
        </w:rPr>
        <w:t>turnaja.</w:t>
      </w:r>
    </w:p>
    <w:p w14:paraId="479242A7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6"/>
          <w:tab w:val="left" w:pos="517"/>
        </w:tabs>
        <w:ind w:hanging="360"/>
        <w:rPr>
          <w:sz w:val="18"/>
        </w:rPr>
      </w:pPr>
      <w:r>
        <w:rPr>
          <w:sz w:val="18"/>
        </w:rPr>
        <w:t>Na jednotlivé turnaje sa prihlasuje každý hráč sám za seba a to do doby určenej</w:t>
      </w:r>
      <w:r>
        <w:rPr>
          <w:spacing w:val="-24"/>
          <w:sz w:val="18"/>
        </w:rPr>
        <w:t xml:space="preserve"> </w:t>
      </w:r>
      <w:r>
        <w:rPr>
          <w:sz w:val="18"/>
        </w:rPr>
        <w:t>usporiadateľom.</w:t>
      </w:r>
    </w:p>
    <w:p w14:paraId="5113C9C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ind w:hanging="360"/>
        <w:rPr>
          <w:sz w:val="18"/>
        </w:rPr>
      </w:pPr>
      <w:r>
        <w:rPr>
          <w:sz w:val="18"/>
        </w:rPr>
        <w:t>Rozlosovanie jednotlivých hráčov na turnajoch je</w:t>
      </w:r>
      <w:r>
        <w:rPr>
          <w:spacing w:val="-15"/>
          <w:sz w:val="18"/>
        </w:rPr>
        <w:t xml:space="preserve"> </w:t>
      </w:r>
      <w:r>
        <w:rPr>
          <w:sz w:val="18"/>
        </w:rPr>
        <w:t>verejné.</w:t>
      </w:r>
    </w:p>
    <w:p w14:paraId="7F317BBC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line="249" w:lineRule="exact"/>
        <w:ind w:hanging="360"/>
        <w:rPr>
          <w:sz w:val="18"/>
        </w:rPr>
      </w:pPr>
      <w:r>
        <w:rPr>
          <w:sz w:val="18"/>
        </w:rPr>
        <w:t>Systém nasadzovania je okrem prvých dvoch nasadených podľa platných losovacích pravidiel</w:t>
      </w:r>
      <w:r>
        <w:rPr>
          <w:spacing w:val="-19"/>
          <w:sz w:val="18"/>
        </w:rPr>
        <w:t xml:space="preserve"> </w:t>
      </w:r>
      <w:r>
        <w:rPr>
          <w:sz w:val="18"/>
        </w:rPr>
        <w:t>STZ.</w:t>
      </w:r>
    </w:p>
    <w:p w14:paraId="2864D954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Hracie plány tvoria prílohu č.1 týchto</w:t>
      </w:r>
      <w:r>
        <w:rPr>
          <w:spacing w:val="-14"/>
          <w:sz w:val="18"/>
        </w:rPr>
        <w:t xml:space="preserve"> </w:t>
      </w:r>
      <w:r>
        <w:rPr>
          <w:sz w:val="18"/>
        </w:rPr>
        <w:t>pravidiel.</w:t>
      </w:r>
    </w:p>
    <w:p w14:paraId="3FF23313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ind w:hanging="360"/>
        <w:rPr>
          <w:sz w:val="18"/>
        </w:rPr>
      </w:pPr>
      <w:r>
        <w:rPr>
          <w:sz w:val="18"/>
        </w:rPr>
        <w:t>Vklady do turnaja (štartovné) vyberá usporiadateľ. Každý účastník turnaja musí zaplatiť vklad najneskôr pri</w:t>
      </w:r>
      <w:r>
        <w:rPr>
          <w:spacing w:val="-35"/>
          <w:sz w:val="18"/>
        </w:rPr>
        <w:t xml:space="preserve"> </w:t>
      </w:r>
      <w:r>
        <w:rPr>
          <w:sz w:val="18"/>
        </w:rPr>
        <w:t>prezentácii.</w:t>
      </w:r>
    </w:p>
    <w:p w14:paraId="499E2549" w14:textId="77777777" w:rsidR="005434A5" w:rsidRDefault="0030696B">
      <w:pPr>
        <w:pStyle w:val="Odsekzoznamu"/>
        <w:numPr>
          <w:ilvl w:val="0"/>
          <w:numId w:val="19"/>
        </w:numPr>
        <w:tabs>
          <w:tab w:val="left" w:pos="517"/>
        </w:tabs>
        <w:spacing w:line="248" w:lineRule="exact"/>
        <w:ind w:right="425" w:hanging="360"/>
        <w:rPr>
          <w:sz w:val="18"/>
        </w:rPr>
      </w:pPr>
      <w:r>
        <w:rPr>
          <w:sz w:val="18"/>
        </w:rPr>
        <w:t xml:space="preserve">Losovanie sa prevádza v mieste konania sa turnaja po prevedení prezentácie, </w:t>
      </w:r>
      <w:r>
        <w:rPr>
          <w:spacing w:val="3"/>
          <w:sz w:val="18"/>
        </w:rPr>
        <w:t>ak</w:t>
      </w:r>
      <w:r>
        <w:rPr>
          <w:spacing w:val="-36"/>
          <w:sz w:val="18"/>
        </w:rPr>
        <w:t xml:space="preserve"> </w:t>
      </w:r>
      <w:r>
        <w:rPr>
          <w:sz w:val="18"/>
        </w:rPr>
        <w:t>sa nestanoví inak. Vykonáva ho usporiadateľ. Losujú sa len tí hráči, ktorí zaplatili</w:t>
      </w:r>
      <w:r>
        <w:rPr>
          <w:spacing w:val="-12"/>
          <w:sz w:val="18"/>
        </w:rPr>
        <w:t xml:space="preserve"> </w:t>
      </w:r>
      <w:r>
        <w:rPr>
          <w:sz w:val="18"/>
        </w:rPr>
        <w:t>štartovné.</w:t>
      </w:r>
    </w:p>
    <w:p w14:paraId="53094300" w14:textId="77777777" w:rsidR="005434A5" w:rsidRPr="00714DCF" w:rsidRDefault="0030696B" w:rsidP="00714DCF">
      <w:pPr>
        <w:pStyle w:val="Odsekzoznamu"/>
        <w:numPr>
          <w:ilvl w:val="0"/>
          <w:numId w:val="29"/>
        </w:numPr>
        <w:tabs>
          <w:tab w:val="left" w:pos="469"/>
        </w:tabs>
        <w:spacing w:before="4"/>
        <w:ind w:left="468" w:hanging="360"/>
        <w:rPr>
          <w:sz w:val="18"/>
        </w:rPr>
      </w:pPr>
      <w:r>
        <w:rPr>
          <w:sz w:val="18"/>
        </w:rPr>
        <w:t>Správy o výsledkoch turnajov podáva RRHT na webovej</w:t>
      </w:r>
      <w:r>
        <w:rPr>
          <w:spacing w:val="-19"/>
          <w:sz w:val="18"/>
        </w:rPr>
        <w:t xml:space="preserve"> </w:t>
      </w:r>
      <w:r>
        <w:rPr>
          <w:sz w:val="18"/>
        </w:rPr>
        <w:t>stránke</w:t>
      </w:r>
      <w:r w:rsidR="00714DCF">
        <w:rPr>
          <w:sz w:val="18"/>
        </w:rPr>
        <w:t xml:space="preserve"> </w:t>
      </w:r>
      <w:hyperlink r:id="rId10">
        <w:r w:rsidR="00714DCF" w:rsidRPr="004D78FD">
          <w:rPr>
            <w:color w:val="FF0000"/>
            <w:sz w:val="18"/>
            <w:u w:val="single" w:color="0000FF"/>
          </w:rPr>
          <w:t>www.hatl.sk</w:t>
        </w:r>
      </w:hyperlink>
      <w:r w:rsidRPr="00714DCF">
        <w:rPr>
          <w:sz w:val="18"/>
        </w:rPr>
        <w:t>.</w:t>
      </w:r>
    </w:p>
    <w:p w14:paraId="255C3CE8" w14:textId="77777777" w:rsidR="005434A5" w:rsidRDefault="005434A5">
      <w:pPr>
        <w:pStyle w:val="Zkladntext"/>
        <w:spacing w:before="4"/>
        <w:ind w:firstLine="0"/>
      </w:pPr>
    </w:p>
    <w:p w14:paraId="5E9944F4" w14:textId="77777777" w:rsidR="005434A5" w:rsidRDefault="0030696B">
      <w:pPr>
        <w:pStyle w:val="Nadpis2"/>
        <w:tabs>
          <w:tab w:val="left" w:pos="11195"/>
        </w:tabs>
        <w:spacing w:before="1"/>
      </w:pPr>
      <w:r>
        <w:rPr>
          <w:u w:val="single"/>
        </w:rPr>
        <w:t>SÚŤAŽNÝ PORIADOK SÚŤAŽE REKREAČNÝCH HRÁČOV TENISU PRE VETERÁNSKE TURNAJE -</w:t>
      </w:r>
      <w:r>
        <w:rPr>
          <w:spacing w:val="-24"/>
          <w:u w:val="single"/>
        </w:rPr>
        <w:t xml:space="preserve"> </w:t>
      </w:r>
      <w:r>
        <w:rPr>
          <w:u w:val="single"/>
        </w:rPr>
        <w:t>DVOJHRY</w:t>
      </w:r>
      <w:r>
        <w:rPr>
          <w:u w:val="single"/>
        </w:rPr>
        <w:tab/>
      </w:r>
    </w:p>
    <w:p w14:paraId="38F73914" w14:textId="77777777" w:rsidR="005434A5" w:rsidRDefault="005434A5">
      <w:pPr>
        <w:pStyle w:val="Zkladntext"/>
        <w:spacing w:before="8"/>
        <w:ind w:firstLine="0"/>
        <w:rPr>
          <w:b/>
          <w:sz w:val="16"/>
        </w:rPr>
      </w:pPr>
    </w:p>
    <w:p w14:paraId="7F559871" w14:textId="77777777" w:rsidR="005434A5" w:rsidRDefault="0030696B">
      <w:pPr>
        <w:pStyle w:val="Nadpis3"/>
        <w:numPr>
          <w:ilvl w:val="0"/>
          <w:numId w:val="18"/>
        </w:numPr>
        <w:tabs>
          <w:tab w:val="left" w:pos="876"/>
          <w:tab w:val="left" w:pos="877"/>
        </w:tabs>
        <w:spacing w:before="44"/>
        <w:ind w:hanging="720"/>
      </w:pPr>
      <w:r>
        <w:t>ZÁKLADNÉ</w:t>
      </w:r>
      <w:r>
        <w:rPr>
          <w:spacing w:val="-7"/>
        </w:rPr>
        <w:t xml:space="preserve"> </w:t>
      </w:r>
      <w:r>
        <w:t>USTANOVENIA</w:t>
      </w:r>
    </w:p>
    <w:p w14:paraId="11C621A3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>Turnaje pre veteránov sa nezapočítavajú do celkového</w:t>
      </w:r>
      <w:r>
        <w:rPr>
          <w:spacing w:val="-17"/>
          <w:sz w:val="18"/>
        </w:rPr>
        <w:t xml:space="preserve"> </w:t>
      </w:r>
      <w:r>
        <w:rPr>
          <w:sz w:val="18"/>
        </w:rPr>
        <w:t>rebríčka.</w:t>
      </w:r>
    </w:p>
    <w:p w14:paraId="790523FB" w14:textId="77777777" w:rsidR="004D78FD" w:rsidRPr="004D78FD" w:rsidRDefault="009B7EB1" w:rsidP="004D78FD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ind w:hanging="360"/>
        <w:rPr>
          <w:sz w:val="18"/>
        </w:rPr>
      </w:pPr>
      <w:r>
        <w:rPr>
          <w:sz w:val="18"/>
        </w:rPr>
        <w:t>Súťaž  turnajov Veterán</w:t>
      </w:r>
      <w:r w:rsidR="004D78FD" w:rsidRPr="004D78FD">
        <w:rPr>
          <w:sz w:val="18"/>
        </w:rPr>
        <w:t xml:space="preserve"> sa hrá o „Turnajový pohár </w:t>
      </w:r>
      <w:r w:rsidR="004D78FD">
        <w:rPr>
          <w:sz w:val="18"/>
        </w:rPr>
        <w:t>- Veterán</w:t>
      </w:r>
      <w:r w:rsidR="004D78FD" w:rsidRPr="004D78FD">
        <w:rPr>
          <w:sz w:val="18"/>
        </w:rPr>
        <w:t>“</w:t>
      </w:r>
    </w:p>
    <w:p w14:paraId="5542561C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spacing w:line="249" w:lineRule="exact"/>
        <w:ind w:hanging="360"/>
        <w:rPr>
          <w:sz w:val="18"/>
        </w:rPr>
      </w:pPr>
      <w:r>
        <w:rPr>
          <w:sz w:val="18"/>
        </w:rPr>
        <w:t>Pre súťaž veteránskych turnajov platia zostávajúce základné ustanovenia ako pre súťaž turnajov</w:t>
      </w:r>
      <w:r w:rsidR="00714DCF">
        <w:rPr>
          <w:sz w:val="18"/>
        </w:rPr>
        <w:t xml:space="preserve"> OPEN</w:t>
      </w:r>
      <w:r>
        <w:rPr>
          <w:sz w:val="18"/>
        </w:rPr>
        <w:t>.</w:t>
      </w:r>
    </w:p>
    <w:p w14:paraId="6CEE48CF" w14:textId="77777777" w:rsidR="005434A5" w:rsidRDefault="0030696B">
      <w:pPr>
        <w:pStyle w:val="Odsekzoznamu"/>
        <w:numPr>
          <w:ilvl w:val="0"/>
          <w:numId w:val="17"/>
        </w:numPr>
        <w:tabs>
          <w:tab w:val="left" w:pos="468"/>
          <w:tab w:val="left" w:pos="469"/>
        </w:tabs>
        <w:spacing w:before="0"/>
        <w:ind w:right="141" w:hanging="360"/>
        <w:rPr>
          <w:sz w:val="18"/>
        </w:rPr>
      </w:pPr>
      <w:r>
        <w:rPr>
          <w:sz w:val="18"/>
        </w:rPr>
        <w:t>Počas konania turnajov Open, Veterán, alebo Double, sú povinné družstvá dohodnúť sa na náhradnom termíne ligového zápasu,    v prípade kolízie</w:t>
      </w:r>
      <w:r>
        <w:rPr>
          <w:spacing w:val="-8"/>
          <w:sz w:val="18"/>
        </w:rPr>
        <w:t xml:space="preserve"> </w:t>
      </w:r>
      <w:r>
        <w:rPr>
          <w:sz w:val="18"/>
        </w:rPr>
        <w:t>termínov.</w:t>
      </w:r>
    </w:p>
    <w:p w14:paraId="0C6C28D6" w14:textId="77777777" w:rsidR="005434A5" w:rsidRDefault="005434A5">
      <w:pPr>
        <w:pStyle w:val="Zkladntext"/>
        <w:spacing w:before="0"/>
        <w:ind w:firstLine="0"/>
      </w:pPr>
    </w:p>
    <w:p w14:paraId="2C674221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1060C229" w14:textId="77777777" w:rsidR="005434A5" w:rsidRDefault="0030696B">
      <w:pPr>
        <w:pStyle w:val="Nadpis3"/>
        <w:numPr>
          <w:ilvl w:val="0"/>
          <w:numId w:val="18"/>
        </w:numPr>
        <w:tabs>
          <w:tab w:val="left" w:pos="876"/>
          <w:tab w:val="left" w:pos="877"/>
        </w:tabs>
        <w:ind w:hanging="720"/>
      </w:pPr>
      <w:r>
        <w:t>ORGANIZÁCIA</w:t>
      </w:r>
      <w:r>
        <w:rPr>
          <w:spacing w:val="-7"/>
        </w:rPr>
        <w:t xml:space="preserve"> </w:t>
      </w:r>
      <w:r>
        <w:t>SÚŤAŽE</w:t>
      </w:r>
    </w:p>
    <w:p w14:paraId="6B054E06" w14:textId="77777777" w:rsidR="005434A5" w:rsidRDefault="0030696B">
      <w:pPr>
        <w:pStyle w:val="Odsekzoznamu"/>
        <w:numPr>
          <w:ilvl w:val="0"/>
          <w:numId w:val="16"/>
        </w:numPr>
        <w:tabs>
          <w:tab w:val="left" w:pos="468"/>
          <w:tab w:val="left" w:pos="469"/>
        </w:tabs>
        <w:ind w:right="640" w:hanging="360"/>
        <w:rPr>
          <w:sz w:val="18"/>
        </w:rPr>
      </w:pPr>
      <w:r>
        <w:rPr>
          <w:sz w:val="18"/>
        </w:rPr>
        <w:t xml:space="preserve">Ide o súťaž rekreačných hráčov v disciplíne dvojhra </w:t>
      </w:r>
      <w:r w:rsidR="00D30E29">
        <w:rPr>
          <w:sz w:val="18"/>
        </w:rPr>
        <w:t>jednotlivcov s vekom 5</w:t>
      </w:r>
      <w:r>
        <w:rPr>
          <w:sz w:val="18"/>
        </w:rPr>
        <w:t xml:space="preserve">0 rokov a viac v kategórii muži. (V roku konania turnaja musí hráč dovŕšiť </w:t>
      </w:r>
      <w:r w:rsidR="00D30E29">
        <w:rPr>
          <w:sz w:val="18"/>
        </w:rPr>
        <w:t>5</w:t>
      </w:r>
      <w:r>
        <w:rPr>
          <w:sz w:val="18"/>
        </w:rPr>
        <w:t>0</w:t>
      </w:r>
      <w:r>
        <w:rPr>
          <w:spacing w:val="-15"/>
          <w:sz w:val="18"/>
        </w:rPr>
        <w:t xml:space="preserve"> </w:t>
      </w:r>
      <w:r>
        <w:rPr>
          <w:sz w:val="18"/>
        </w:rPr>
        <w:t>rokov).</w:t>
      </w:r>
    </w:p>
    <w:p w14:paraId="458F1FAF" w14:textId="77777777" w:rsidR="005434A5" w:rsidRDefault="00965287">
      <w:pPr>
        <w:pStyle w:val="Odsekzoznamu"/>
        <w:numPr>
          <w:ilvl w:val="0"/>
          <w:numId w:val="16"/>
        </w:numPr>
        <w:tabs>
          <w:tab w:val="left" w:pos="468"/>
          <w:tab w:val="left" w:pos="469"/>
        </w:tabs>
        <w:spacing w:before="0" w:line="248" w:lineRule="exact"/>
        <w:ind w:hanging="360"/>
        <w:rPr>
          <w:sz w:val="1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276744" behindDoc="1" locked="0" layoutInCell="1" allowOverlap="1" wp14:anchorId="75442E08" wp14:editId="53A6E702">
                <wp:simplePos x="0" y="0"/>
                <wp:positionH relativeFrom="page">
                  <wp:posOffset>6034405</wp:posOffset>
                </wp:positionH>
                <wp:positionV relativeFrom="paragraph">
                  <wp:posOffset>97790</wp:posOffset>
                </wp:positionV>
                <wp:extent cx="22860" cy="0"/>
                <wp:effectExtent l="5080" t="12065" r="1016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BC0D" id="Line 4" o:spid="_x0000_s1026" style="position:absolute;z-index:-3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15pt,7.7pt" to="476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" strokeweight=".6pt">
                <w10:wrap anchorx="page"/>
              </v:line>
            </w:pict>
          </mc:Fallback>
        </mc:AlternateContent>
      </w:r>
      <w:r w:rsidR="0030696B">
        <w:rPr>
          <w:sz w:val="18"/>
        </w:rPr>
        <w:t>Pre organizáciu súťaže veteránskych turnajov platia príslušné body ako pre súťaž otvorených</w:t>
      </w:r>
      <w:r w:rsidR="0030696B">
        <w:rPr>
          <w:spacing w:val="-21"/>
          <w:sz w:val="18"/>
        </w:rPr>
        <w:t xml:space="preserve"> </w:t>
      </w:r>
      <w:r w:rsidR="0030696B">
        <w:rPr>
          <w:sz w:val="18"/>
        </w:rPr>
        <w:t>turnajov</w:t>
      </w:r>
      <w:r w:rsidR="0030696B">
        <w:rPr>
          <w:sz w:val="16"/>
        </w:rPr>
        <w:t>.</w:t>
      </w:r>
    </w:p>
    <w:p w14:paraId="1EBF5ECF" w14:textId="77777777" w:rsidR="00F8517A" w:rsidRDefault="00F8517A" w:rsidP="00F8517A">
      <w:pPr>
        <w:pStyle w:val="Nadpis3"/>
        <w:tabs>
          <w:tab w:val="left" w:pos="916"/>
          <w:tab w:val="left" w:pos="917"/>
        </w:tabs>
        <w:spacing w:before="29"/>
        <w:ind w:left="916" w:firstLine="0"/>
      </w:pPr>
    </w:p>
    <w:p w14:paraId="2EA4E3B2" w14:textId="77777777" w:rsidR="005434A5" w:rsidRDefault="0030696B">
      <w:pPr>
        <w:pStyle w:val="Nadpis3"/>
        <w:numPr>
          <w:ilvl w:val="0"/>
          <w:numId w:val="18"/>
        </w:numPr>
        <w:tabs>
          <w:tab w:val="left" w:pos="916"/>
          <w:tab w:val="left" w:pos="917"/>
        </w:tabs>
        <w:spacing w:before="29"/>
        <w:ind w:left="916" w:hanging="720"/>
      </w:pPr>
      <w:r>
        <w:t>HRACÍ</w:t>
      </w:r>
      <w:r>
        <w:rPr>
          <w:spacing w:val="-5"/>
        </w:rPr>
        <w:t xml:space="preserve"> </w:t>
      </w:r>
      <w:r>
        <w:t>PORIADOK</w:t>
      </w:r>
    </w:p>
    <w:p w14:paraId="06BFFBDC" w14:textId="77777777" w:rsidR="005434A5" w:rsidRDefault="0030696B">
      <w:pPr>
        <w:pStyle w:val="Zkladntext"/>
        <w:tabs>
          <w:tab w:val="left" w:pos="508"/>
        </w:tabs>
        <w:spacing w:before="3"/>
        <w:ind w:left="147" w:right="3831" w:firstLine="0"/>
      </w:pPr>
      <w:r>
        <w:rPr>
          <w:sz w:val="20"/>
        </w:rPr>
        <w:t>1.</w:t>
      </w:r>
      <w:r>
        <w:rPr>
          <w:sz w:val="20"/>
        </w:rPr>
        <w:tab/>
      </w:r>
      <w:r>
        <w:t>Platia príslušné body ako pre súťaž otvorených</w:t>
      </w:r>
      <w:r>
        <w:rPr>
          <w:spacing w:val="-14"/>
        </w:rPr>
        <w:t xml:space="preserve"> </w:t>
      </w:r>
      <w:r>
        <w:t>turnajov.</w:t>
      </w:r>
    </w:p>
    <w:p w14:paraId="0E2DD262" w14:textId="77777777" w:rsidR="005434A5" w:rsidRDefault="005434A5">
      <w:pPr>
        <w:pStyle w:val="Zkladntext"/>
        <w:spacing w:before="4"/>
        <w:ind w:firstLine="0"/>
        <w:rPr>
          <w:sz w:val="17"/>
        </w:rPr>
      </w:pPr>
    </w:p>
    <w:p w14:paraId="0EECBA91" w14:textId="77777777" w:rsidR="005434A5" w:rsidRDefault="0030696B">
      <w:pPr>
        <w:spacing w:after="6"/>
        <w:ind w:left="508" w:right="3831"/>
        <w:rPr>
          <w:sz w:val="20"/>
        </w:rPr>
      </w:pPr>
      <w:r>
        <w:rPr>
          <w:sz w:val="20"/>
        </w:rPr>
        <w:t>KLASIFIKAČNÝ PORIADOK SÚŤAŽE REKREAČNÝCH HRÁČOV TENISU</w:t>
      </w:r>
    </w:p>
    <w:p w14:paraId="2ABE12A9" w14:textId="77777777" w:rsidR="005434A5" w:rsidRDefault="00965287">
      <w:pPr>
        <w:pStyle w:val="Zkladntext"/>
        <w:spacing w:before="0" w:line="20" w:lineRule="exact"/>
        <w:ind w:left="116" w:firstLine="0"/>
        <w:rPr>
          <w:sz w:val="2"/>
        </w:rPr>
      </w:pPr>
      <w:r>
        <w:rPr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44F92C8A" wp14:editId="262E8ACB">
                <wp:extent cx="7063740" cy="5080"/>
                <wp:effectExtent l="9525" t="9525" r="381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5080"/>
                          <a:chOff x="0" y="0"/>
                          <a:chExt cx="11124" cy="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" y="4"/>
                            <a:ext cx="1111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0D9B6" id="Group 2" o:spid="_x0000_s1026" style="width:556.2pt;height:.4pt;mso-position-horizontal-relative:char;mso-position-vertical-relative:line" coordsize="1112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">
                <v:line id="Line 3" o:spid="_x0000_s1027" style="position:absolute;visibility:visible;mso-wrap-style:square" from="4,4" to="111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58DEA9E5" w14:textId="77777777" w:rsidR="005434A5" w:rsidRDefault="005434A5">
      <w:pPr>
        <w:pStyle w:val="Zkladntext"/>
        <w:spacing w:before="4"/>
        <w:ind w:firstLine="0"/>
        <w:rPr>
          <w:sz w:val="15"/>
        </w:rPr>
      </w:pPr>
    </w:p>
    <w:p w14:paraId="7128A17C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spacing w:before="44"/>
        <w:ind w:hanging="720"/>
      </w:pPr>
      <w:r>
        <w:t>ZÁKLADNÉ</w:t>
      </w:r>
      <w:r>
        <w:rPr>
          <w:spacing w:val="-8"/>
        </w:rPr>
        <w:t xml:space="preserve"> </w:t>
      </w:r>
      <w:r>
        <w:t>USTANOVENIA</w:t>
      </w:r>
    </w:p>
    <w:p w14:paraId="3EC81672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1D11EBC2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spacing w:before="0"/>
        <w:ind w:right="495" w:hanging="360"/>
        <w:rPr>
          <w:sz w:val="18"/>
        </w:rPr>
      </w:pPr>
      <w:r>
        <w:rPr>
          <w:sz w:val="18"/>
        </w:rPr>
        <w:t>Klasifikačný</w:t>
      </w:r>
      <w:r>
        <w:rPr>
          <w:spacing w:val="-5"/>
          <w:sz w:val="18"/>
        </w:rPr>
        <w:t xml:space="preserve"> </w:t>
      </w:r>
      <w:r>
        <w:rPr>
          <w:sz w:val="18"/>
        </w:rPr>
        <w:t>poriadok</w:t>
      </w:r>
      <w:r>
        <w:rPr>
          <w:spacing w:val="-5"/>
          <w:sz w:val="18"/>
        </w:rPr>
        <w:t xml:space="preserve"> </w:t>
      </w:r>
      <w:r>
        <w:rPr>
          <w:sz w:val="18"/>
        </w:rPr>
        <w:t>stanovuje</w:t>
      </w:r>
      <w:r>
        <w:rPr>
          <w:spacing w:val="-3"/>
          <w:sz w:val="18"/>
        </w:rPr>
        <w:t xml:space="preserve"> </w:t>
      </w:r>
      <w:r>
        <w:rPr>
          <w:sz w:val="18"/>
        </w:rPr>
        <w:t>spôsob,</w:t>
      </w:r>
      <w:r>
        <w:rPr>
          <w:spacing w:val="-5"/>
          <w:sz w:val="18"/>
        </w:rPr>
        <w:t xml:space="preserve"> </w:t>
      </w:r>
      <w:r>
        <w:rPr>
          <w:sz w:val="18"/>
        </w:rPr>
        <w:t>podľa</w:t>
      </w:r>
      <w:r>
        <w:rPr>
          <w:spacing w:val="-3"/>
          <w:sz w:val="18"/>
        </w:rPr>
        <w:t xml:space="preserve"> </w:t>
      </w:r>
      <w:r>
        <w:rPr>
          <w:sz w:val="18"/>
        </w:rPr>
        <w:t>ktorého</w:t>
      </w:r>
      <w:r>
        <w:rPr>
          <w:spacing w:val="-2"/>
          <w:sz w:val="18"/>
        </w:rPr>
        <w:t xml:space="preserve"> </w:t>
      </w:r>
      <w:r>
        <w:rPr>
          <w:sz w:val="18"/>
        </w:rPr>
        <w:t>sa</w:t>
      </w:r>
      <w:r>
        <w:rPr>
          <w:spacing w:val="-3"/>
          <w:sz w:val="18"/>
        </w:rPr>
        <w:t xml:space="preserve"> </w:t>
      </w:r>
      <w:r>
        <w:rPr>
          <w:sz w:val="18"/>
        </w:rPr>
        <w:t>hodnotia</w:t>
      </w:r>
      <w:r>
        <w:rPr>
          <w:spacing w:val="-3"/>
          <w:sz w:val="18"/>
        </w:rPr>
        <w:t xml:space="preserve"> </w:t>
      </w:r>
      <w:r>
        <w:rPr>
          <w:sz w:val="18"/>
        </w:rPr>
        <w:t>výsledky</w:t>
      </w:r>
      <w:r>
        <w:rPr>
          <w:spacing w:val="-5"/>
          <w:sz w:val="18"/>
        </w:rPr>
        <w:t xml:space="preserve"> </w:t>
      </w:r>
      <w:r>
        <w:rPr>
          <w:sz w:val="18"/>
        </w:rPr>
        <w:t>hráčov</w:t>
      </w:r>
      <w:r>
        <w:rPr>
          <w:spacing w:val="-3"/>
          <w:sz w:val="18"/>
        </w:rPr>
        <w:t xml:space="preserve"> </w:t>
      </w:r>
      <w:r>
        <w:rPr>
          <w:sz w:val="18"/>
        </w:rPr>
        <w:t>z turnajov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zo</w:t>
      </w:r>
      <w:r>
        <w:rPr>
          <w:spacing w:val="-2"/>
          <w:sz w:val="18"/>
        </w:rPr>
        <w:t xml:space="preserve"> </w:t>
      </w:r>
      <w:r>
        <w:rPr>
          <w:sz w:val="18"/>
        </w:rPr>
        <w:t>súťaže</w:t>
      </w:r>
      <w:r>
        <w:rPr>
          <w:spacing w:val="-2"/>
          <w:sz w:val="18"/>
        </w:rPr>
        <w:t xml:space="preserve"> </w:t>
      </w:r>
      <w:r>
        <w:rPr>
          <w:sz w:val="18"/>
        </w:rPr>
        <w:t>družstiev,</w:t>
      </w:r>
      <w:r>
        <w:rPr>
          <w:spacing w:val="-5"/>
          <w:sz w:val="18"/>
        </w:rPr>
        <w:t xml:space="preserve"> </w:t>
      </w:r>
      <w:r>
        <w:rPr>
          <w:sz w:val="18"/>
        </w:rPr>
        <w:t>ako</w:t>
      </w:r>
      <w:r>
        <w:rPr>
          <w:spacing w:val="-2"/>
          <w:sz w:val="18"/>
        </w:rPr>
        <w:t xml:space="preserve"> </w:t>
      </w:r>
      <w:r>
        <w:rPr>
          <w:sz w:val="18"/>
        </w:rPr>
        <w:t>aj spôsob zostavovania rebríčkov na základe týchto</w:t>
      </w:r>
      <w:r>
        <w:rPr>
          <w:spacing w:val="-21"/>
          <w:sz w:val="18"/>
        </w:rPr>
        <w:t xml:space="preserve"> </w:t>
      </w:r>
      <w:r>
        <w:rPr>
          <w:sz w:val="18"/>
        </w:rPr>
        <w:t>výsledkov.</w:t>
      </w:r>
    </w:p>
    <w:p w14:paraId="538E2ADF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ind w:hanging="360"/>
        <w:rPr>
          <w:sz w:val="18"/>
        </w:rPr>
      </w:pPr>
      <w:r>
        <w:rPr>
          <w:sz w:val="18"/>
        </w:rPr>
        <w:t>RRHT schvaľuje a vydáva nasledovné</w:t>
      </w:r>
      <w:r>
        <w:rPr>
          <w:spacing w:val="-11"/>
          <w:sz w:val="18"/>
        </w:rPr>
        <w:t xml:space="preserve"> </w:t>
      </w:r>
      <w:r>
        <w:rPr>
          <w:sz w:val="18"/>
        </w:rPr>
        <w:t>rebríčky:</w:t>
      </w:r>
    </w:p>
    <w:p w14:paraId="100F8C19" w14:textId="77777777" w:rsidR="005434A5" w:rsidRDefault="00714DCF">
      <w:pPr>
        <w:pStyle w:val="Odsekzoznamu"/>
        <w:numPr>
          <w:ilvl w:val="1"/>
          <w:numId w:val="14"/>
        </w:numPr>
        <w:tabs>
          <w:tab w:val="left" w:pos="717"/>
        </w:tabs>
        <w:spacing w:line="250" w:lineRule="exact"/>
        <w:ind w:firstLine="0"/>
        <w:rPr>
          <w:sz w:val="18"/>
        </w:rPr>
      </w:pPr>
      <w:r>
        <w:rPr>
          <w:sz w:val="18"/>
        </w:rPr>
        <w:t xml:space="preserve">Aktuálny rebríček </w:t>
      </w:r>
      <w:r w:rsidR="0030696B">
        <w:rPr>
          <w:sz w:val="18"/>
        </w:rPr>
        <w:t>turnajov</w:t>
      </w:r>
      <w:r>
        <w:rPr>
          <w:sz w:val="18"/>
        </w:rPr>
        <w:t xml:space="preserve"> OPEN</w:t>
      </w:r>
      <w:r w:rsidR="0030696B">
        <w:rPr>
          <w:sz w:val="18"/>
        </w:rPr>
        <w:t xml:space="preserve"> -</w:t>
      </w:r>
      <w:r w:rsidR="0030696B">
        <w:rPr>
          <w:spacing w:val="-8"/>
          <w:sz w:val="18"/>
        </w:rPr>
        <w:t xml:space="preserve"> </w:t>
      </w:r>
      <w:r w:rsidR="0030696B">
        <w:rPr>
          <w:sz w:val="18"/>
        </w:rPr>
        <w:t>dvojhry</w:t>
      </w:r>
    </w:p>
    <w:p w14:paraId="3F7E61D1" w14:textId="77777777" w:rsidR="005434A5" w:rsidRDefault="00714DCF">
      <w:pPr>
        <w:pStyle w:val="Odsekzoznamu"/>
        <w:numPr>
          <w:ilvl w:val="1"/>
          <w:numId w:val="14"/>
        </w:numPr>
        <w:tabs>
          <w:tab w:val="left" w:pos="733"/>
        </w:tabs>
        <w:spacing w:before="0" w:line="250" w:lineRule="exact"/>
        <w:ind w:left="732" w:hanging="224"/>
        <w:rPr>
          <w:sz w:val="18"/>
        </w:rPr>
      </w:pPr>
      <w:r>
        <w:rPr>
          <w:sz w:val="18"/>
        </w:rPr>
        <w:t xml:space="preserve">Turnajový rebríček </w:t>
      </w:r>
      <w:r w:rsidR="0030696B">
        <w:rPr>
          <w:sz w:val="18"/>
        </w:rPr>
        <w:t>turnajov</w:t>
      </w:r>
      <w:r>
        <w:rPr>
          <w:sz w:val="18"/>
        </w:rPr>
        <w:t xml:space="preserve"> OPEN</w:t>
      </w:r>
      <w:r w:rsidR="0030696B">
        <w:rPr>
          <w:sz w:val="18"/>
        </w:rPr>
        <w:t xml:space="preserve"> -</w:t>
      </w:r>
      <w:r w:rsidR="0030696B">
        <w:rPr>
          <w:spacing w:val="-14"/>
          <w:sz w:val="18"/>
        </w:rPr>
        <w:t xml:space="preserve"> </w:t>
      </w:r>
      <w:r w:rsidR="0030696B">
        <w:rPr>
          <w:sz w:val="18"/>
        </w:rPr>
        <w:t>dvojhry</w:t>
      </w:r>
    </w:p>
    <w:p w14:paraId="6E7B5462" w14:textId="77777777" w:rsidR="005434A5" w:rsidRDefault="0030696B">
      <w:pPr>
        <w:pStyle w:val="Odsekzoznamu"/>
        <w:numPr>
          <w:ilvl w:val="1"/>
          <w:numId w:val="14"/>
        </w:numPr>
        <w:tabs>
          <w:tab w:val="left" w:pos="717"/>
        </w:tabs>
        <w:ind w:left="716" w:hanging="208"/>
        <w:rPr>
          <w:sz w:val="18"/>
        </w:rPr>
      </w:pPr>
      <w:r>
        <w:rPr>
          <w:sz w:val="18"/>
        </w:rPr>
        <w:t>Aktuálny rebríček veteránskych turnajov -</w:t>
      </w:r>
      <w:r>
        <w:rPr>
          <w:spacing w:val="-6"/>
          <w:sz w:val="18"/>
        </w:rPr>
        <w:t xml:space="preserve"> </w:t>
      </w:r>
      <w:r>
        <w:rPr>
          <w:sz w:val="18"/>
        </w:rPr>
        <w:t>dvojhry</w:t>
      </w:r>
    </w:p>
    <w:p w14:paraId="0C611C0E" w14:textId="77777777" w:rsidR="005434A5" w:rsidRDefault="0030696B">
      <w:pPr>
        <w:pStyle w:val="Odsekzoznamu"/>
        <w:numPr>
          <w:ilvl w:val="1"/>
          <w:numId w:val="14"/>
        </w:numPr>
        <w:tabs>
          <w:tab w:val="left" w:pos="729"/>
        </w:tabs>
        <w:spacing w:line="249" w:lineRule="exact"/>
        <w:ind w:left="728" w:hanging="220"/>
        <w:rPr>
          <w:sz w:val="18"/>
        </w:rPr>
      </w:pPr>
      <w:r>
        <w:rPr>
          <w:sz w:val="18"/>
        </w:rPr>
        <w:t>Turnajový rebríček veteránskych turnajov-</w:t>
      </w:r>
      <w:r>
        <w:rPr>
          <w:spacing w:val="-8"/>
          <w:sz w:val="18"/>
        </w:rPr>
        <w:t xml:space="preserve"> </w:t>
      </w:r>
      <w:r>
        <w:rPr>
          <w:sz w:val="18"/>
        </w:rPr>
        <w:t>dvojhry</w:t>
      </w:r>
    </w:p>
    <w:p w14:paraId="047E00A8" w14:textId="77777777" w:rsidR="005434A5" w:rsidRDefault="0030696B">
      <w:pPr>
        <w:pStyle w:val="Odsekzoznamu"/>
        <w:numPr>
          <w:ilvl w:val="1"/>
          <w:numId w:val="14"/>
        </w:numPr>
        <w:tabs>
          <w:tab w:val="left" w:pos="705"/>
        </w:tabs>
        <w:spacing w:before="0"/>
        <w:ind w:right="805" w:firstLine="0"/>
        <w:rPr>
          <w:sz w:val="16"/>
        </w:rPr>
      </w:pPr>
      <w:r>
        <w:rPr>
          <w:sz w:val="18"/>
        </w:rPr>
        <w:t>Celkový rebríček – dvojhry. Je dôležitý aj pre určenie BS a BH hráča pre budúci ročník ligy. Táto hodnota je pre ligu konštantná pre celý ročník, dynamicky sa menia len BS a BH v rámci</w:t>
      </w:r>
      <w:r>
        <w:rPr>
          <w:spacing w:val="-22"/>
          <w:sz w:val="18"/>
        </w:rPr>
        <w:t xml:space="preserve"> </w:t>
      </w:r>
      <w:r>
        <w:rPr>
          <w:sz w:val="18"/>
        </w:rPr>
        <w:t>turnajov.</w:t>
      </w:r>
    </w:p>
    <w:p w14:paraId="70EBF004" w14:textId="77777777" w:rsidR="005434A5" w:rsidRDefault="0030696B">
      <w:pPr>
        <w:pStyle w:val="Odsekzoznamu"/>
        <w:numPr>
          <w:ilvl w:val="1"/>
          <w:numId w:val="14"/>
        </w:numPr>
        <w:tabs>
          <w:tab w:val="left" w:pos="717"/>
        </w:tabs>
        <w:ind w:left="716" w:hanging="208"/>
        <w:rPr>
          <w:sz w:val="18"/>
        </w:rPr>
      </w:pPr>
      <w:r>
        <w:rPr>
          <w:sz w:val="18"/>
        </w:rPr>
        <w:t xml:space="preserve">Aktuálny rebríček – </w:t>
      </w:r>
      <w:r w:rsidR="00714DCF">
        <w:rPr>
          <w:sz w:val="18"/>
        </w:rPr>
        <w:t>DOUBLE</w:t>
      </w:r>
      <w:r>
        <w:rPr>
          <w:sz w:val="18"/>
        </w:rPr>
        <w:t xml:space="preserve"> (pre každého jednotlivca každého</w:t>
      </w:r>
      <w:r>
        <w:rPr>
          <w:spacing w:val="-18"/>
          <w:sz w:val="18"/>
        </w:rPr>
        <w:t xml:space="preserve"> </w:t>
      </w:r>
      <w:r>
        <w:rPr>
          <w:sz w:val="18"/>
        </w:rPr>
        <w:t>páru)</w:t>
      </w:r>
    </w:p>
    <w:p w14:paraId="2663B221" w14:textId="77777777" w:rsidR="005434A5" w:rsidRDefault="0030696B">
      <w:pPr>
        <w:pStyle w:val="Odsekzoznamu"/>
        <w:numPr>
          <w:ilvl w:val="1"/>
          <w:numId w:val="14"/>
        </w:numPr>
        <w:tabs>
          <w:tab w:val="left" w:pos="721"/>
        </w:tabs>
        <w:spacing w:line="249" w:lineRule="exact"/>
        <w:ind w:left="720" w:hanging="212"/>
        <w:rPr>
          <w:sz w:val="18"/>
        </w:rPr>
      </w:pPr>
      <w:r>
        <w:rPr>
          <w:sz w:val="18"/>
        </w:rPr>
        <w:t xml:space="preserve">Celkový rebríček – </w:t>
      </w:r>
      <w:r w:rsidR="00B65AC1">
        <w:rPr>
          <w:sz w:val="18"/>
        </w:rPr>
        <w:t>DOUBLE</w:t>
      </w:r>
      <w:r>
        <w:rPr>
          <w:sz w:val="18"/>
        </w:rPr>
        <w:t xml:space="preserve"> (pre každého jednotlivca každého</w:t>
      </w:r>
      <w:r>
        <w:rPr>
          <w:spacing w:val="-16"/>
          <w:sz w:val="18"/>
        </w:rPr>
        <w:t xml:space="preserve"> </w:t>
      </w:r>
      <w:r>
        <w:rPr>
          <w:sz w:val="18"/>
        </w:rPr>
        <w:t>páru)</w:t>
      </w:r>
    </w:p>
    <w:p w14:paraId="59B56C63" w14:textId="77777777" w:rsidR="005434A5" w:rsidRDefault="0030696B">
      <w:pPr>
        <w:pStyle w:val="Odsekzoznamu"/>
        <w:numPr>
          <w:ilvl w:val="0"/>
          <w:numId w:val="14"/>
        </w:numPr>
        <w:tabs>
          <w:tab w:val="left" w:pos="508"/>
          <w:tab w:val="left" w:pos="509"/>
        </w:tabs>
        <w:spacing w:before="0" w:line="249" w:lineRule="exact"/>
        <w:ind w:hanging="360"/>
        <w:rPr>
          <w:sz w:val="18"/>
        </w:rPr>
      </w:pPr>
      <w:r>
        <w:rPr>
          <w:sz w:val="18"/>
        </w:rPr>
        <w:t>Rebríčky sa vydávajú osobitne pre každý nový súťažný</w:t>
      </w:r>
      <w:r>
        <w:rPr>
          <w:spacing w:val="-19"/>
          <w:sz w:val="18"/>
        </w:rPr>
        <w:t xml:space="preserve"> </w:t>
      </w:r>
      <w:r>
        <w:rPr>
          <w:sz w:val="18"/>
        </w:rPr>
        <w:t>ročník.</w:t>
      </w:r>
    </w:p>
    <w:p w14:paraId="200BE7FC" w14:textId="77777777" w:rsidR="005434A5" w:rsidRDefault="005434A5">
      <w:pPr>
        <w:pStyle w:val="Zkladntext"/>
        <w:spacing w:before="2"/>
        <w:ind w:firstLine="0"/>
      </w:pPr>
    </w:p>
    <w:p w14:paraId="03CF761B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ind w:hanging="720"/>
      </w:pPr>
      <w:r>
        <w:t>BONUSOVÉ SKUPINY HRÁČOV A ICH BONUSOVÉ</w:t>
      </w:r>
      <w:r>
        <w:rPr>
          <w:spacing w:val="-18"/>
        </w:rPr>
        <w:t xml:space="preserve"> </w:t>
      </w:r>
      <w:r>
        <w:t>HODNOTY</w:t>
      </w:r>
    </w:p>
    <w:p w14:paraId="48F2AF31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2137CC49" w14:textId="77777777" w:rsidR="005434A5" w:rsidRDefault="0030696B">
      <w:pPr>
        <w:pStyle w:val="Odsekzoznamu"/>
        <w:numPr>
          <w:ilvl w:val="0"/>
          <w:numId w:val="13"/>
        </w:numPr>
        <w:tabs>
          <w:tab w:val="left" w:pos="508"/>
          <w:tab w:val="left" w:pos="509"/>
        </w:tabs>
        <w:spacing w:before="0" w:after="25"/>
        <w:ind w:right="282" w:hanging="360"/>
        <w:rPr>
          <w:sz w:val="18"/>
        </w:rPr>
      </w:pPr>
      <w:r>
        <w:rPr>
          <w:sz w:val="18"/>
        </w:rPr>
        <w:t xml:space="preserve">Všetci hráči tejto súťaže sú zaradení do bonusových skupín (ďalej len BS) a to podľa výšky bonusovej hodnoty (ďalej BH). BH vyjadruje kvalitu hráča podľa jeho postavenia v rebríčku. Určuje sa podľa umiestnenia v celkovom konečnom rebríčku, (liga spolu s turnajmi), za minulú sezónu. Rozdelenie </w:t>
      </w:r>
      <w:r>
        <w:rPr>
          <w:spacing w:val="-3"/>
          <w:sz w:val="18"/>
        </w:rPr>
        <w:t xml:space="preserve">do </w:t>
      </w:r>
      <w:r>
        <w:rPr>
          <w:sz w:val="18"/>
        </w:rPr>
        <w:t>BS a výšku BH sa určuje uplatnením nasledovného</w:t>
      </w:r>
      <w:r>
        <w:rPr>
          <w:spacing w:val="-26"/>
          <w:sz w:val="18"/>
        </w:rPr>
        <w:t xml:space="preserve"> </w:t>
      </w:r>
      <w:r>
        <w:rPr>
          <w:sz w:val="18"/>
        </w:rPr>
        <w:t>pravidla:</w:t>
      </w:r>
    </w:p>
    <w:tbl>
      <w:tblPr>
        <w:tblStyle w:val="TableNormal"/>
        <w:tblW w:w="0" w:type="auto"/>
        <w:tblInd w:w="4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031"/>
        <w:gridCol w:w="5054"/>
      </w:tblGrid>
      <w:tr w:rsidR="005434A5" w14:paraId="1992842D" w14:textId="77777777">
        <w:trPr>
          <w:trHeight w:hRule="exact" w:val="241"/>
        </w:trPr>
        <w:tc>
          <w:tcPr>
            <w:tcW w:w="1427" w:type="dxa"/>
          </w:tcPr>
          <w:p w14:paraId="74A4CC0E" w14:textId="77777777" w:rsidR="005434A5" w:rsidRDefault="0030696B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  <w:tab w:val="left" w:pos="395"/>
              </w:tabs>
              <w:spacing w:line="223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7135367C" w14:textId="77777777" w:rsidR="005434A5" w:rsidRDefault="0030696B">
            <w:pPr>
              <w:pStyle w:val="TableParagraph"/>
              <w:spacing w:line="223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1-4</w:t>
            </w:r>
          </w:p>
        </w:tc>
        <w:tc>
          <w:tcPr>
            <w:tcW w:w="5054" w:type="dxa"/>
          </w:tcPr>
          <w:p w14:paraId="21782790" w14:textId="77777777" w:rsidR="005434A5" w:rsidRDefault="0030696B">
            <w:pPr>
              <w:pStyle w:val="TableParagraph"/>
              <w:spacing w:line="223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BS=1 BH=50bodov</w:t>
            </w:r>
          </w:p>
        </w:tc>
      </w:tr>
      <w:tr w:rsidR="005434A5" w14:paraId="1D167939" w14:textId="77777777">
        <w:trPr>
          <w:trHeight w:hRule="exact" w:val="252"/>
        </w:trPr>
        <w:tc>
          <w:tcPr>
            <w:tcW w:w="1427" w:type="dxa"/>
          </w:tcPr>
          <w:p w14:paraId="24E5630E" w14:textId="77777777" w:rsidR="005434A5" w:rsidRDefault="0030696B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0F15C61D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5-8</w:t>
            </w:r>
          </w:p>
        </w:tc>
        <w:tc>
          <w:tcPr>
            <w:tcW w:w="5054" w:type="dxa"/>
          </w:tcPr>
          <w:p w14:paraId="515DF896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BS=2 BH=40bodov</w:t>
            </w:r>
          </w:p>
        </w:tc>
      </w:tr>
      <w:tr w:rsidR="005434A5" w14:paraId="0669BD91" w14:textId="77777777">
        <w:trPr>
          <w:trHeight w:hRule="exact" w:val="250"/>
        </w:trPr>
        <w:tc>
          <w:tcPr>
            <w:tcW w:w="1427" w:type="dxa"/>
          </w:tcPr>
          <w:p w14:paraId="02353450" w14:textId="77777777" w:rsidR="005434A5" w:rsidRDefault="0030696B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4E2481CE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9-12</w:t>
            </w:r>
          </w:p>
        </w:tc>
        <w:tc>
          <w:tcPr>
            <w:tcW w:w="5054" w:type="dxa"/>
          </w:tcPr>
          <w:p w14:paraId="6994A423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BS=3 BH=30bodov</w:t>
            </w:r>
          </w:p>
        </w:tc>
      </w:tr>
      <w:tr w:rsidR="005434A5" w14:paraId="6A664963" w14:textId="77777777">
        <w:trPr>
          <w:trHeight w:hRule="exact" w:val="250"/>
        </w:trPr>
        <w:tc>
          <w:tcPr>
            <w:tcW w:w="1427" w:type="dxa"/>
          </w:tcPr>
          <w:p w14:paraId="219A17E7" w14:textId="77777777" w:rsidR="005434A5" w:rsidRDefault="0030696B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line="232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2F93C38C" w14:textId="77777777" w:rsidR="005434A5" w:rsidRDefault="0030696B">
            <w:pPr>
              <w:pStyle w:val="TableParagraph"/>
              <w:spacing w:line="232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13-20</w:t>
            </w:r>
          </w:p>
        </w:tc>
        <w:tc>
          <w:tcPr>
            <w:tcW w:w="5054" w:type="dxa"/>
          </w:tcPr>
          <w:p w14:paraId="52C1A867" w14:textId="77777777" w:rsidR="005434A5" w:rsidRDefault="0030696B">
            <w:pPr>
              <w:pStyle w:val="TableParagraph"/>
              <w:spacing w:line="232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BS=4 BH=20bodov</w:t>
            </w:r>
          </w:p>
        </w:tc>
      </w:tr>
      <w:tr w:rsidR="005434A5" w14:paraId="69D5DDD5" w14:textId="77777777">
        <w:trPr>
          <w:trHeight w:hRule="exact" w:val="252"/>
        </w:trPr>
        <w:tc>
          <w:tcPr>
            <w:tcW w:w="1427" w:type="dxa"/>
          </w:tcPr>
          <w:p w14:paraId="711A503A" w14:textId="77777777" w:rsidR="005434A5" w:rsidRDefault="0030696B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1984A52D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21-30</w:t>
            </w:r>
          </w:p>
        </w:tc>
        <w:tc>
          <w:tcPr>
            <w:tcW w:w="5054" w:type="dxa"/>
          </w:tcPr>
          <w:p w14:paraId="10C17C9A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BS=5 BH=15bodov</w:t>
            </w:r>
          </w:p>
        </w:tc>
      </w:tr>
      <w:tr w:rsidR="005434A5" w14:paraId="6CCB4E28" w14:textId="77777777">
        <w:trPr>
          <w:trHeight w:hRule="exact" w:val="250"/>
        </w:trPr>
        <w:tc>
          <w:tcPr>
            <w:tcW w:w="1427" w:type="dxa"/>
          </w:tcPr>
          <w:p w14:paraId="4CAC35EE" w14:textId="77777777" w:rsidR="005434A5" w:rsidRDefault="0030696B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395"/>
              </w:tabs>
              <w:spacing w:line="234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059DC77A" w14:textId="77777777" w:rsidR="005434A5" w:rsidRDefault="0030696B">
            <w:pPr>
              <w:pStyle w:val="TableParagraph"/>
              <w:spacing w:line="234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31-XX</w:t>
            </w:r>
          </w:p>
        </w:tc>
        <w:tc>
          <w:tcPr>
            <w:tcW w:w="5054" w:type="dxa"/>
          </w:tcPr>
          <w:p w14:paraId="10FA48E6" w14:textId="77777777" w:rsidR="005434A5" w:rsidRDefault="0030696B">
            <w:pPr>
              <w:pStyle w:val="TableParagraph"/>
              <w:spacing w:line="234" w:lineRule="exact"/>
              <w:ind w:left="9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BS=6 BH=10bodov pre všetkých hráčov s počtom bodov &gt; 0</w:t>
            </w:r>
          </w:p>
        </w:tc>
      </w:tr>
      <w:tr w:rsidR="005434A5" w14:paraId="252B0B23" w14:textId="77777777">
        <w:trPr>
          <w:trHeight w:hRule="exact" w:val="249"/>
        </w:trPr>
        <w:tc>
          <w:tcPr>
            <w:tcW w:w="1427" w:type="dxa"/>
          </w:tcPr>
          <w:p w14:paraId="4E8253FC" w14:textId="77777777" w:rsidR="005434A5" w:rsidRDefault="0030696B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line="232" w:lineRule="exac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Poradie</w:t>
            </w:r>
          </w:p>
        </w:tc>
        <w:tc>
          <w:tcPr>
            <w:tcW w:w="1031" w:type="dxa"/>
          </w:tcPr>
          <w:p w14:paraId="78DCC355" w14:textId="77777777" w:rsidR="005434A5" w:rsidRDefault="0030696B">
            <w:pPr>
              <w:pStyle w:val="TableParagraph"/>
              <w:spacing w:line="232" w:lineRule="exact"/>
              <w:ind w:left="40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31-XX</w:t>
            </w:r>
          </w:p>
        </w:tc>
        <w:tc>
          <w:tcPr>
            <w:tcW w:w="5054" w:type="dxa"/>
          </w:tcPr>
          <w:p w14:paraId="483E9D72" w14:textId="77777777" w:rsidR="005434A5" w:rsidRDefault="0030696B">
            <w:pPr>
              <w:pStyle w:val="TableParagraph"/>
              <w:spacing w:line="232" w:lineRule="exact"/>
              <w:ind w:left="97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BS=7 BH=5bodov pre všetkých hráčov s počtom bodov = 0</w:t>
            </w:r>
          </w:p>
        </w:tc>
      </w:tr>
    </w:tbl>
    <w:p w14:paraId="7F5706B1" w14:textId="77777777" w:rsidR="005434A5" w:rsidRDefault="0030696B">
      <w:pPr>
        <w:pStyle w:val="Odsekzoznamu"/>
        <w:numPr>
          <w:ilvl w:val="0"/>
          <w:numId w:val="13"/>
        </w:numPr>
        <w:tabs>
          <w:tab w:val="left" w:pos="508"/>
          <w:tab w:val="left" w:pos="509"/>
        </w:tabs>
        <w:spacing w:before="0" w:line="235" w:lineRule="exact"/>
        <w:ind w:hanging="360"/>
        <w:rPr>
          <w:sz w:val="18"/>
        </w:rPr>
      </w:pPr>
      <w:r>
        <w:rPr>
          <w:sz w:val="18"/>
        </w:rPr>
        <w:t>BH</w:t>
      </w:r>
      <w:r>
        <w:rPr>
          <w:spacing w:val="-2"/>
          <w:sz w:val="18"/>
        </w:rPr>
        <w:t xml:space="preserve"> </w:t>
      </w:r>
      <w:r>
        <w:rPr>
          <w:sz w:val="18"/>
        </w:rPr>
        <w:t>hráča</w:t>
      </w:r>
      <w:r>
        <w:rPr>
          <w:spacing w:val="-3"/>
          <w:sz w:val="18"/>
        </w:rPr>
        <w:t xml:space="preserve"> </w:t>
      </w:r>
      <w:r>
        <w:rPr>
          <w:sz w:val="18"/>
        </w:rPr>
        <w:t>slúži</w:t>
      </w:r>
      <w:r>
        <w:rPr>
          <w:spacing w:val="-2"/>
          <w:sz w:val="18"/>
        </w:rPr>
        <w:t xml:space="preserve"> </w:t>
      </w:r>
      <w:r>
        <w:rPr>
          <w:sz w:val="18"/>
        </w:rPr>
        <w:t>ku</w:t>
      </w:r>
      <w:r>
        <w:rPr>
          <w:spacing w:val="-1"/>
          <w:sz w:val="18"/>
        </w:rPr>
        <w:t xml:space="preserve"> </w:t>
      </w:r>
      <w:r>
        <w:rPr>
          <w:sz w:val="18"/>
        </w:rPr>
        <w:t>stanoveniu</w:t>
      </w:r>
      <w:r>
        <w:rPr>
          <w:spacing w:val="-5"/>
          <w:sz w:val="18"/>
        </w:rPr>
        <w:t xml:space="preserve"> </w:t>
      </w:r>
      <w:r>
        <w:rPr>
          <w:sz w:val="18"/>
        </w:rPr>
        <w:t>kategórie</w:t>
      </w:r>
      <w:r>
        <w:rPr>
          <w:spacing w:val="-2"/>
          <w:sz w:val="18"/>
        </w:rPr>
        <w:t xml:space="preserve"> </w:t>
      </w:r>
      <w:r>
        <w:rPr>
          <w:sz w:val="18"/>
        </w:rPr>
        <w:t>turnaja</w:t>
      </w:r>
      <w:r>
        <w:rPr>
          <w:spacing w:val="-3"/>
          <w:sz w:val="18"/>
        </w:rPr>
        <w:t xml:space="preserve"> </w:t>
      </w:r>
      <w:r>
        <w:rPr>
          <w:sz w:val="18"/>
        </w:rPr>
        <w:t>jednotlivcov</w:t>
      </w:r>
      <w:r>
        <w:rPr>
          <w:spacing w:val="-3"/>
          <w:sz w:val="18"/>
        </w:rPr>
        <w:t xml:space="preserve"> </w:t>
      </w:r>
      <w:r>
        <w:rPr>
          <w:sz w:val="18"/>
        </w:rPr>
        <w:t>vo</w:t>
      </w:r>
      <w:r>
        <w:rPr>
          <w:spacing w:val="-2"/>
          <w:sz w:val="18"/>
        </w:rPr>
        <w:t xml:space="preserve"> </w:t>
      </w:r>
      <w:r>
        <w:rPr>
          <w:sz w:val="18"/>
        </w:rPr>
        <w:t>dvojhrách,ale</w:t>
      </w:r>
      <w:r>
        <w:rPr>
          <w:spacing w:val="-2"/>
          <w:sz w:val="18"/>
        </w:rPr>
        <w:t xml:space="preserve"> </w:t>
      </w:r>
      <w:r>
        <w:rPr>
          <w:sz w:val="18"/>
        </w:rPr>
        <w:t>aj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1"/>
          <w:sz w:val="18"/>
        </w:rPr>
        <w:t xml:space="preserve"> </w:t>
      </w:r>
      <w:r>
        <w:rPr>
          <w:sz w:val="18"/>
        </w:rPr>
        <w:t>hodnoteniu</w:t>
      </w:r>
      <w:r>
        <w:rPr>
          <w:spacing w:val="-5"/>
          <w:sz w:val="18"/>
        </w:rPr>
        <w:t xml:space="preserve"> </w:t>
      </w:r>
      <w:r>
        <w:rPr>
          <w:sz w:val="18"/>
        </w:rPr>
        <w:t>výsledkov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súťaži</w:t>
      </w:r>
      <w:r>
        <w:rPr>
          <w:spacing w:val="-2"/>
          <w:sz w:val="18"/>
        </w:rPr>
        <w:t xml:space="preserve"> </w:t>
      </w:r>
      <w:r>
        <w:rPr>
          <w:sz w:val="18"/>
        </w:rPr>
        <w:t>družstiev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14:paraId="48A8B15B" w14:textId="77777777" w:rsidR="005434A5" w:rsidRDefault="0030696B">
      <w:pPr>
        <w:pStyle w:val="Zkladntext"/>
        <w:ind w:left="508" w:right="759" w:firstLine="0"/>
      </w:pPr>
      <w:r>
        <w:t>jednotlivcov a teda k zostavovaniu nových rebríčkov. BH sa aktualizuje po každom turnaji jednotlivcov, len pre turnajové rebríčky. Pre súťaž družstiev zostáva po celý ročník nezmenená (v rámci celkového rebríčka).</w:t>
      </w:r>
    </w:p>
    <w:p w14:paraId="0AA8D00C" w14:textId="77777777" w:rsidR="005434A5" w:rsidRDefault="005434A5">
      <w:pPr>
        <w:pStyle w:val="Zkladntext"/>
        <w:spacing w:before="0"/>
        <w:ind w:firstLine="0"/>
      </w:pPr>
    </w:p>
    <w:p w14:paraId="094203A0" w14:textId="77777777" w:rsidR="005434A5" w:rsidRDefault="005434A5">
      <w:pPr>
        <w:pStyle w:val="Zkladntext"/>
        <w:spacing w:before="0"/>
        <w:ind w:firstLine="0"/>
      </w:pPr>
    </w:p>
    <w:p w14:paraId="4491CB7F" w14:textId="77777777" w:rsidR="005434A5" w:rsidRDefault="0030696B">
      <w:pPr>
        <w:pStyle w:val="Nadpis3"/>
        <w:numPr>
          <w:ilvl w:val="0"/>
          <w:numId w:val="15"/>
        </w:numPr>
        <w:tabs>
          <w:tab w:val="left" w:pos="916"/>
          <w:tab w:val="left" w:pos="917"/>
        </w:tabs>
        <w:ind w:hanging="720"/>
      </w:pPr>
      <w:r>
        <w:t>HODNOTENIE VÝSLEDKOV</w:t>
      </w:r>
      <w:r>
        <w:rPr>
          <w:spacing w:val="-8"/>
        </w:rPr>
        <w:t xml:space="preserve"> </w:t>
      </w:r>
      <w:r>
        <w:t>DVOJHIER</w:t>
      </w:r>
    </w:p>
    <w:p w14:paraId="28388DB9" w14:textId="77777777" w:rsidR="005434A5" w:rsidRDefault="005434A5">
      <w:pPr>
        <w:pStyle w:val="Zkladntext"/>
        <w:spacing w:before="12"/>
        <w:ind w:firstLine="0"/>
        <w:rPr>
          <w:b/>
          <w:sz w:val="17"/>
        </w:rPr>
      </w:pPr>
    </w:p>
    <w:p w14:paraId="1CA1A9BB" w14:textId="77777777" w:rsidR="005434A5" w:rsidRDefault="0030696B">
      <w:pPr>
        <w:pStyle w:val="Odsekzoznamu"/>
        <w:numPr>
          <w:ilvl w:val="0"/>
          <w:numId w:val="5"/>
        </w:numPr>
        <w:tabs>
          <w:tab w:val="left" w:pos="508"/>
          <w:tab w:val="left" w:pos="509"/>
        </w:tabs>
        <w:spacing w:before="0"/>
        <w:ind w:hanging="460"/>
        <w:jc w:val="left"/>
        <w:rPr>
          <w:sz w:val="18"/>
        </w:rPr>
      </w:pPr>
      <w:r>
        <w:rPr>
          <w:sz w:val="18"/>
        </w:rPr>
        <w:t>AKTUÁLNY REBRÍČEK OTVORENÝCH TURNAJOV - výpočet sa prevádza podľa nasledoného</w:t>
      </w:r>
      <w:r>
        <w:rPr>
          <w:spacing w:val="-22"/>
          <w:sz w:val="18"/>
        </w:rPr>
        <w:t xml:space="preserve"> </w:t>
      </w:r>
      <w:r>
        <w:rPr>
          <w:sz w:val="18"/>
        </w:rPr>
        <w:t>vzorca:</w:t>
      </w:r>
    </w:p>
    <w:p w14:paraId="00F93544" w14:textId="77777777" w:rsidR="005434A5" w:rsidRDefault="0030696B">
      <w:pPr>
        <w:pStyle w:val="Nadpis3"/>
        <w:spacing w:before="1"/>
        <w:ind w:left="4362" w:right="4359" w:firstLine="0"/>
        <w:jc w:val="center"/>
      </w:pPr>
      <w:r>
        <w:t>AB = Z - (X + C) + (X°+ C°)</w:t>
      </w:r>
    </w:p>
    <w:p w14:paraId="737D2C5F" w14:textId="77777777" w:rsidR="005434A5" w:rsidRDefault="0030696B">
      <w:pPr>
        <w:spacing w:before="135"/>
        <w:ind w:left="1588" w:right="3831"/>
        <w:rPr>
          <w:sz w:val="16"/>
        </w:rPr>
      </w:pPr>
      <w:r>
        <w:rPr>
          <w:sz w:val="16"/>
        </w:rPr>
        <w:t>AB … aktuálny počet bodov</w:t>
      </w:r>
    </w:p>
    <w:p w14:paraId="241C1AF8" w14:textId="77777777" w:rsidR="005434A5" w:rsidRDefault="0030696B">
      <w:pPr>
        <w:spacing w:before="1"/>
        <w:ind w:left="1588" w:right="2297"/>
        <w:rPr>
          <w:sz w:val="16"/>
        </w:rPr>
      </w:pPr>
      <w:r>
        <w:rPr>
          <w:sz w:val="16"/>
        </w:rPr>
        <w:t>Z … celk. turnajové body z minulého rebríčka alebo aktuálny zostatok po turnajoch v novom ročníku X … počet bodov z minuloročného turnaja</w:t>
      </w:r>
    </w:p>
    <w:p w14:paraId="65437508" w14:textId="77777777" w:rsidR="005434A5" w:rsidRDefault="0030696B">
      <w:pPr>
        <w:spacing w:before="1" w:line="220" w:lineRule="exact"/>
        <w:ind w:left="1588" w:right="4034"/>
        <w:rPr>
          <w:sz w:val="16"/>
        </w:rPr>
      </w:pPr>
      <w:r>
        <w:rPr>
          <w:sz w:val="16"/>
        </w:rPr>
        <w:t>C … počet zlomkov BH, (1/5 BH porazených hráčov), z minuloročného turnaja X° … počet bodov z turnaja v novom ročníku</w:t>
      </w:r>
    </w:p>
    <w:p w14:paraId="67EDA50C" w14:textId="77777777" w:rsidR="005434A5" w:rsidRDefault="0030696B">
      <w:pPr>
        <w:spacing w:before="4"/>
        <w:ind w:left="1588" w:right="3831"/>
        <w:rPr>
          <w:sz w:val="16"/>
        </w:rPr>
      </w:pPr>
      <w:r>
        <w:rPr>
          <w:sz w:val="16"/>
        </w:rPr>
        <w:t>C° … počet zlomkov BH, (1/5 BH porazených hráčov), z turnaja v novom ročníku</w:t>
      </w:r>
    </w:p>
    <w:p w14:paraId="22E1A1D7" w14:textId="77777777" w:rsidR="005434A5" w:rsidRDefault="005434A5">
      <w:pPr>
        <w:pStyle w:val="Zkladntext"/>
        <w:spacing w:before="4"/>
        <w:ind w:firstLine="0"/>
      </w:pPr>
    </w:p>
    <w:p w14:paraId="450A7ED6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/>
        <w:ind w:right="218"/>
        <w:rPr>
          <w:sz w:val="18"/>
        </w:rPr>
      </w:pPr>
      <w:r>
        <w:rPr>
          <w:sz w:val="18"/>
        </w:rPr>
        <w:t>Hráči získavajú za umiestnenie v jednotlivých kolách toho-ktorého turnaja b</w:t>
      </w:r>
      <w:r w:rsidR="00B65AC1">
        <w:rPr>
          <w:sz w:val="18"/>
        </w:rPr>
        <w:t>ody podľa tab. č.1. i</w:t>
      </w:r>
      <w:r>
        <w:rPr>
          <w:sz w:val="18"/>
        </w:rPr>
        <w:t>ch súčet pred nasledujúcim turnajom odpovedá hodnote X (za uplynulý rok) resp. X° (za nový rok). Ako vidieť z tabuľky č.2, turnaje sú rozdelené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kategórii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podľa</w:t>
      </w:r>
      <w:r>
        <w:rPr>
          <w:spacing w:val="-3"/>
          <w:sz w:val="18"/>
        </w:rPr>
        <w:t xml:space="preserve"> </w:t>
      </w:r>
      <w:r>
        <w:rPr>
          <w:sz w:val="18"/>
        </w:rPr>
        <w:t>obsadenia</w:t>
      </w:r>
      <w:r>
        <w:rPr>
          <w:spacing w:val="-2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3"/>
          <w:sz w:val="18"/>
        </w:rPr>
        <w:t xml:space="preserve"> </w:t>
      </w:r>
      <w:r>
        <w:rPr>
          <w:sz w:val="18"/>
        </w:rPr>
        <w:t>turnajov</w:t>
      </w:r>
      <w:r>
        <w:rPr>
          <w:spacing w:val="-2"/>
          <w:sz w:val="18"/>
        </w:rPr>
        <w:t xml:space="preserve"> </w:t>
      </w:r>
      <w:r>
        <w:rPr>
          <w:sz w:val="18"/>
        </w:rPr>
        <w:t>z hľadiska</w:t>
      </w:r>
      <w:r>
        <w:rPr>
          <w:spacing w:val="-2"/>
          <w:sz w:val="18"/>
        </w:rPr>
        <w:t xml:space="preserve"> </w:t>
      </w:r>
      <w:r>
        <w:rPr>
          <w:sz w:val="18"/>
        </w:rPr>
        <w:t>kvality</w:t>
      </w:r>
      <w:r>
        <w:rPr>
          <w:spacing w:val="-4"/>
          <w:sz w:val="18"/>
        </w:rPr>
        <w:t xml:space="preserve"> </w:t>
      </w:r>
      <w:r>
        <w:rPr>
          <w:sz w:val="18"/>
        </w:rPr>
        <w:t>zúčastnených</w:t>
      </w:r>
      <w:r>
        <w:rPr>
          <w:spacing w:val="-3"/>
          <w:sz w:val="18"/>
        </w:rPr>
        <w:t xml:space="preserve"> </w:t>
      </w:r>
      <w:r>
        <w:rPr>
          <w:sz w:val="18"/>
        </w:rPr>
        <w:t>hráčov,</w:t>
      </w:r>
      <w:r>
        <w:rPr>
          <w:spacing w:val="-4"/>
          <w:sz w:val="18"/>
        </w:rPr>
        <w:t xml:space="preserve"> </w:t>
      </w:r>
      <w:r>
        <w:rPr>
          <w:sz w:val="18"/>
        </w:rPr>
        <w:t>t.j.</w:t>
      </w:r>
      <w:r>
        <w:rPr>
          <w:spacing w:val="-4"/>
          <w:sz w:val="18"/>
        </w:rPr>
        <w:t xml:space="preserve"> </w:t>
      </w:r>
      <w:r>
        <w:rPr>
          <w:sz w:val="18"/>
        </w:rPr>
        <w:t>podľa</w:t>
      </w:r>
      <w:r>
        <w:rPr>
          <w:spacing w:val="-3"/>
          <w:sz w:val="18"/>
        </w:rPr>
        <w:t xml:space="preserve"> </w:t>
      </w:r>
      <w:r>
        <w:rPr>
          <w:sz w:val="18"/>
        </w:rPr>
        <w:t>ich BH. Limity kategórií sú dané súčtom BH ôsmich najlepších hráčov, prítomných na</w:t>
      </w:r>
      <w:r>
        <w:rPr>
          <w:spacing w:val="-27"/>
          <w:sz w:val="18"/>
        </w:rPr>
        <w:t xml:space="preserve"> </w:t>
      </w:r>
      <w:r>
        <w:rPr>
          <w:sz w:val="18"/>
        </w:rPr>
        <w:t>turnaji.</w:t>
      </w:r>
    </w:p>
    <w:p w14:paraId="3EB0A764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/>
        <w:ind w:right="493"/>
        <w:rPr>
          <w:sz w:val="18"/>
        </w:rPr>
      </w:pPr>
      <w:r>
        <w:rPr>
          <w:sz w:val="18"/>
        </w:rPr>
        <w:t>Naviac</w:t>
      </w:r>
      <w:r>
        <w:rPr>
          <w:spacing w:val="-4"/>
          <w:sz w:val="18"/>
        </w:rPr>
        <w:t xml:space="preserve"> </w:t>
      </w:r>
      <w:r>
        <w:rPr>
          <w:sz w:val="18"/>
        </w:rPr>
        <w:t>hráči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jednotlivých</w:t>
      </w:r>
      <w:r>
        <w:rPr>
          <w:spacing w:val="-4"/>
          <w:sz w:val="18"/>
        </w:rPr>
        <w:t xml:space="preserve"> </w:t>
      </w:r>
      <w:r>
        <w:rPr>
          <w:sz w:val="18"/>
        </w:rPr>
        <w:t>kolách</w:t>
      </w:r>
      <w:r>
        <w:rPr>
          <w:spacing w:val="-3"/>
          <w:sz w:val="18"/>
        </w:rPr>
        <w:t xml:space="preserve"> </w:t>
      </w:r>
      <w:r>
        <w:rPr>
          <w:sz w:val="18"/>
        </w:rPr>
        <w:t>získavajú</w:t>
      </w:r>
      <w:r>
        <w:rPr>
          <w:spacing w:val="-1"/>
          <w:sz w:val="18"/>
        </w:rPr>
        <w:t xml:space="preserve"> </w:t>
      </w:r>
      <w:r>
        <w:rPr>
          <w:sz w:val="18"/>
        </w:rPr>
        <w:t>1/5</w:t>
      </w:r>
      <w:r>
        <w:rPr>
          <w:spacing w:val="2"/>
          <w:sz w:val="18"/>
        </w:rPr>
        <w:t xml:space="preserve"> </w:t>
      </w:r>
      <w:r>
        <w:rPr>
          <w:sz w:val="18"/>
        </w:rPr>
        <w:t>BH</w:t>
      </w:r>
      <w:r>
        <w:rPr>
          <w:spacing w:val="-2"/>
          <w:sz w:val="18"/>
        </w:rPr>
        <w:t xml:space="preserve"> </w:t>
      </w:r>
      <w:r>
        <w:rPr>
          <w:sz w:val="18"/>
        </w:rPr>
        <w:t>porazeného</w:t>
      </w:r>
      <w:r>
        <w:rPr>
          <w:spacing w:val="-2"/>
          <w:sz w:val="18"/>
        </w:rPr>
        <w:t xml:space="preserve"> </w:t>
      </w:r>
      <w:r>
        <w:rPr>
          <w:sz w:val="18"/>
        </w:rPr>
        <w:t>hráča.</w:t>
      </w:r>
      <w:r>
        <w:rPr>
          <w:spacing w:val="-4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r>
        <w:rPr>
          <w:sz w:val="18"/>
        </w:rPr>
        <w:t>súčet</w:t>
      </w:r>
      <w:r>
        <w:rPr>
          <w:spacing w:val="-4"/>
          <w:sz w:val="18"/>
        </w:rPr>
        <w:t xml:space="preserve"> </w:t>
      </w:r>
      <w:r>
        <w:rPr>
          <w:sz w:val="18"/>
        </w:rPr>
        <w:t>predstavuje</w:t>
      </w:r>
      <w:r>
        <w:rPr>
          <w:spacing w:val="-3"/>
          <w:sz w:val="18"/>
        </w:rPr>
        <w:t xml:space="preserve"> </w:t>
      </w:r>
      <w:r>
        <w:rPr>
          <w:sz w:val="18"/>
        </w:rPr>
        <w:t>hodnotu</w:t>
      </w:r>
      <w:r>
        <w:rPr>
          <w:spacing w:val="-5"/>
          <w:sz w:val="18"/>
        </w:rPr>
        <w:t xml:space="preserve"> </w:t>
      </w:r>
      <w:r>
        <w:rPr>
          <w:sz w:val="18"/>
        </w:rPr>
        <w:t>C (uplynulý</w:t>
      </w:r>
      <w:r>
        <w:rPr>
          <w:spacing w:val="-5"/>
          <w:sz w:val="18"/>
        </w:rPr>
        <w:t xml:space="preserve"> </w:t>
      </w:r>
      <w:r>
        <w:rPr>
          <w:sz w:val="18"/>
        </w:rPr>
        <w:t>rok) resp. C° (nový</w:t>
      </w:r>
      <w:r>
        <w:rPr>
          <w:spacing w:val="-9"/>
          <w:sz w:val="18"/>
        </w:rPr>
        <w:t xml:space="preserve"> </w:t>
      </w:r>
      <w:r>
        <w:rPr>
          <w:sz w:val="18"/>
        </w:rPr>
        <w:t>rok).</w:t>
      </w:r>
    </w:p>
    <w:p w14:paraId="1A128464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ind w:right="454"/>
        <w:rPr>
          <w:sz w:val="18"/>
        </w:rPr>
      </w:pPr>
      <w:r>
        <w:rPr>
          <w:sz w:val="18"/>
        </w:rPr>
        <w:t>Vyššie uvedené body, získané v predchádzajúcom ročníku (vždy v tom-ktorom turnaji) sa odpočítavajú, získané v novom ročníku (v tom-ktorom turnaji) sa pripočítavajú k celkovým turnajovým bodom alebo k aktuálnym zostatkom po tom- ktorom</w:t>
      </w:r>
      <w:r>
        <w:rPr>
          <w:spacing w:val="-3"/>
          <w:sz w:val="18"/>
        </w:rPr>
        <w:t xml:space="preserve"> </w:t>
      </w:r>
      <w:r>
        <w:rPr>
          <w:sz w:val="18"/>
        </w:rPr>
        <w:t>turnaji.</w:t>
      </w:r>
    </w:p>
    <w:p w14:paraId="536DBABB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rPr>
          <w:sz w:val="18"/>
        </w:rPr>
      </w:pPr>
      <w:r>
        <w:rPr>
          <w:sz w:val="18"/>
        </w:rPr>
        <w:t>Za víťazstvo v predkole sa získavajú body rovnako, ako v iných</w:t>
      </w:r>
      <w:r>
        <w:rPr>
          <w:spacing w:val="-18"/>
          <w:sz w:val="18"/>
        </w:rPr>
        <w:t xml:space="preserve"> </w:t>
      </w:r>
      <w:r>
        <w:rPr>
          <w:sz w:val="18"/>
        </w:rPr>
        <w:t>kolách.</w:t>
      </w:r>
    </w:p>
    <w:p w14:paraId="33A17FEF" w14:textId="77777777" w:rsidR="00B65AC1" w:rsidRDefault="00B65AC1">
      <w:pPr>
        <w:pStyle w:val="Odsekzoznamu"/>
        <w:numPr>
          <w:ilvl w:val="1"/>
          <w:numId w:val="5"/>
        </w:numPr>
        <w:tabs>
          <w:tab w:val="left" w:pos="941"/>
        </w:tabs>
        <w:rPr>
          <w:sz w:val="18"/>
        </w:rPr>
      </w:pPr>
      <w:r>
        <w:rPr>
          <w:sz w:val="18"/>
        </w:rPr>
        <w:t>V prípade, ak sa zápas neodohrá ( w.o. ), hráč neziskáva 1/5 BH za hráča.</w:t>
      </w:r>
    </w:p>
    <w:p w14:paraId="55B5D228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line="249" w:lineRule="exact"/>
        <w:rPr>
          <w:sz w:val="18"/>
        </w:rPr>
      </w:pPr>
      <w:r>
        <w:rPr>
          <w:sz w:val="18"/>
        </w:rPr>
        <w:t>Aby sa mohli započítať body z turnaja, musí byť najmenší počet účastníkov na turnaji</w:t>
      </w:r>
      <w:r>
        <w:rPr>
          <w:spacing w:val="-30"/>
          <w:sz w:val="18"/>
        </w:rPr>
        <w:t xml:space="preserve"> </w:t>
      </w:r>
      <w:r>
        <w:rPr>
          <w:sz w:val="18"/>
        </w:rPr>
        <w:t>8.</w:t>
      </w:r>
    </w:p>
    <w:p w14:paraId="3B4C3CAC" w14:textId="77777777" w:rsidR="005434A5" w:rsidRDefault="0030696B">
      <w:pPr>
        <w:pStyle w:val="Odsekzoznamu"/>
        <w:numPr>
          <w:ilvl w:val="1"/>
          <w:numId w:val="5"/>
        </w:numPr>
        <w:tabs>
          <w:tab w:val="left" w:pos="941"/>
        </w:tabs>
        <w:spacing w:before="0" w:line="249" w:lineRule="exact"/>
        <w:rPr>
          <w:sz w:val="18"/>
        </w:rPr>
      </w:pPr>
      <w:r>
        <w:rPr>
          <w:sz w:val="18"/>
        </w:rPr>
        <w:t>Rebríček slúži k nasadzovaniu na turnaje v priebehu</w:t>
      </w:r>
      <w:r>
        <w:rPr>
          <w:spacing w:val="-19"/>
          <w:sz w:val="18"/>
        </w:rPr>
        <w:t xml:space="preserve"> </w:t>
      </w:r>
      <w:r>
        <w:rPr>
          <w:sz w:val="18"/>
        </w:rPr>
        <w:t>súťaže.</w:t>
      </w:r>
    </w:p>
    <w:p w14:paraId="76C05ACA" w14:textId="77777777" w:rsidR="005434A5" w:rsidRDefault="0030696B">
      <w:pPr>
        <w:pStyle w:val="Zkladntext"/>
        <w:spacing w:before="26"/>
        <w:ind w:left="247" w:firstLine="0"/>
      </w:pPr>
      <w:r>
        <w:lastRenderedPageBreak/>
        <w:t>TAB. č.1: Body za umiestnenie v turnajoch jednotlivcov</w:t>
      </w:r>
    </w:p>
    <w:p w14:paraId="4C67DC16" w14:textId="77777777" w:rsidR="005434A5" w:rsidRDefault="005434A5">
      <w:pPr>
        <w:pStyle w:val="Zkladntext"/>
        <w:spacing w:before="0"/>
        <w:ind w:firstLine="0"/>
        <w:rPr>
          <w:sz w:val="8"/>
        </w:rPr>
      </w:pPr>
    </w:p>
    <w:tbl>
      <w:tblPr>
        <w:tblStyle w:val="TableNormal"/>
        <w:tblW w:w="0" w:type="auto"/>
        <w:tblInd w:w="5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"/>
        <w:gridCol w:w="992"/>
        <w:gridCol w:w="853"/>
        <w:gridCol w:w="852"/>
        <w:gridCol w:w="849"/>
        <w:gridCol w:w="852"/>
        <w:gridCol w:w="853"/>
      </w:tblGrid>
      <w:tr w:rsidR="005434A5" w14:paraId="09BB2672" w14:textId="77777777">
        <w:trPr>
          <w:trHeight w:hRule="exact" w:val="232"/>
        </w:trPr>
        <w:tc>
          <w:tcPr>
            <w:tcW w:w="992" w:type="dxa"/>
          </w:tcPr>
          <w:p w14:paraId="477316A0" w14:textId="77777777" w:rsidR="005434A5" w:rsidRDefault="0030696B">
            <w:pPr>
              <w:pStyle w:val="TableParagraph"/>
              <w:spacing w:before="3"/>
              <w:ind w:left="103" w:right="108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Kategória</w:t>
            </w:r>
          </w:p>
        </w:tc>
        <w:tc>
          <w:tcPr>
            <w:tcW w:w="708" w:type="dxa"/>
          </w:tcPr>
          <w:p w14:paraId="2537E1C7" w14:textId="77777777" w:rsidR="005434A5" w:rsidRDefault="0030696B">
            <w:pPr>
              <w:pStyle w:val="TableParagraph"/>
              <w:spacing w:before="3"/>
              <w:ind w:left="113" w:right="117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Víťaz</w:t>
            </w:r>
          </w:p>
        </w:tc>
        <w:tc>
          <w:tcPr>
            <w:tcW w:w="992" w:type="dxa"/>
          </w:tcPr>
          <w:p w14:paraId="6BDD471D" w14:textId="77777777" w:rsidR="005434A5" w:rsidRDefault="0030696B">
            <w:pPr>
              <w:pStyle w:val="TableParagraph"/>
              <w:spacing w:before="3"/>
              <w:ind w:left="103" w:right="108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Finalista</w:t>
            </w:r>
          </w:p>
        </w:tc>
        <w:tc>
          <w:tcPr>
            <w:tcW w:w="853" w:type="dxa"/>
          </w:tcPr>
          <w:p w14:paraId="22FE09BD" w14:textId="77777777" w:rsidR="005434A5" w:rsidRDefault="0030696B">
            <w:pPr>
              <w:pStyle w:val="TableParagraph"/>
              <w:spacing w:before="3"/>
              <w:ind w:left="268" w:right="268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SF</w:t>
            </w:r>
          </w:p>
        </w:tc>
        <w:tc>
          <w:tcPr>
            <w:tcW w:w="852" w:type="dxa"/>
          </w:tcPr>
          <w:p w14:paraId="06C86836" w14:textId="77777777" w:rsidR="005434A5" w:rsidRDefault="0030696B">
            <w:pPr>
              <w:pStyle w:val="TableParagraph"/>
              <w:spacing w:before="3"/>
              <w:ind w:left="371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8</w:t>
            </w:r>
          </w:p>
        </w:tc>
        <w:tc>
          <w:tcPr>
            <w:tcW w:w="849" w:type="dxa"/>
          </w:tcPr>
          <w:p w14:paraId="51529D35" w14:textId="77777777" w:rsidR="005434A5" w:rsidRDefault="0030696B">
            <w:pPr>
              <w:pStyle w:val="TableParagraph"/>
              <w:spacing w:before="3"/>
              <w:ind w:left="277" w:right="282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16</w:t>
            </w:r>
          </w:p>
        </w:tc>
        <w:tc>
          <w:tcPr>
            <w:tcW w:w="852" w:type="dxa"/>
          </w:tcPr>
          <w:p w14:paraId="6965DFEE" w14:textId="77777777" w:rsidR="005434A5" w:rsidRDefault="0030696B">
            <w:pPr>
              <w:pStyle w:val="TableParagraph"/>
              <w:spacing w:before="3"/>
              <w:ind w:left="298" w:right="309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32</w:t>
            </w:r>
          </w:p>
        </w:tc>
        <w:tc>
          <w:tcPr>
            <w:tcW w:w="853" w:type="dxa"/>
          </w:tcPr>
          <w:p w14:paraId="044C99F6" w14:textId="77777777" w:rsidR="005434A5" w:rsidRDefault="0030696B">
            <w:pPr>
              <w:pStyle w:val="TableParagraph"/>
              <w:spacing w:before="3"/>
              <w:ind w:left="320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64</w:t>
            </w:r>
          </w:p>
        </w:tc>
      </w:tr>
      <w:tr w:rsidR="005434A5" w14:paraId="447F834E" w14:textId="77777777">
        <w:trPr>
          <w:trHeight w:hRule="exact" w:val="236"/>
        </w:trPr>
        <w:tc>
          <w:tcPr>
            <w:tcW w:w="992" w:type="dxa"/>
          </w:tcPr>
          <w:p w14:paraId="6BBEA01B" w14:textId="77777777" w:rsidR="005434A5" w:rsidRDefault="0030696B">
            <w:pPr>
              <w:pStyle w:val="TableParagraph"/>
              <w:spacing w:line="222" w:lineRule="exact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708" w:type="dxa"/>
          </w:tcPr>
          <w:p w14:paraId="0B110A99" w14:textId="77777777" w:rsidR="005434A5" w:rsidRDefault="0030696B">
            <w:pPr>
              <w:pStyle w:val="TableParagraph"/>
              <w:spacing w:line="222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120</w:t>
            </w:r>
          </w:p>
        </w:tc>
        <w:tc>
          <w:tcPr>
            <w:tcW w:w="992" w:type="dxa"/>
          </w:tcPr>
          <w:p w14:paraId="27D03A85" w14:textId="77777777" w:rsidR="005434A5" w:rsidRDefault="0030696B">
            <w:pPr>
              <w:pStyle w:val="TableParagraph"/>
              <w:spacing w:line="222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80</w:t>
            </w:r>
          </w:p>
        </w:tc>
        <w:tc>
          <w:tcPr>
            <w:tcW w:w="853" w:type="dxa"/>
          </w:tcPr>
          <w:p w14:paraId="7A61B6DC" w14:textId="77777777" w:rsidR="005434A5" w:rsidRDefault="0030696B">
            <w:pPr>
              <w:pStyle w:val="TableParagraph"/>
              <w:spacing w:line="222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55</w:t>
            </w:r>
          </w:p>
        </w:tc>
        <w:tc>
          <w:tcPr>
            <w:tcW w:w="852" w:type="dxa"/>
          </w:tcPr>
          <w:p w14:paraId="11B11F1E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849" w:type="dxa"/>
          </w:tcPr>
          <w:p w14:paraId="53038BDA" w14:textId="77777777" w:rsidR="005434A5" w:rsidRDefault="0030696B">
            <w:pPr>
              <w:pStyle w:val="TableParagraph"/>
              <w:spacing w:line="222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  <w:tc>
          <w:tcPr>
            <w:tcW w:w="852" w:type="dxa"/>
          </w:tcPr>
          <w:p w14:paraId="4A190EC0" w14:textId="77777777" w:rsidR="005434A5" w:rsidRDefault="0030696B">
            <w:pPr>
              <w:pStyle w:val="TableParagraph"/>
              <w:spacing w:line="222" w:lineRule="exact"/>
              <w:ind w:left="298" w:right="2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  <w:tc>
          <w:tcPr>
            <w:tcW w:w="853" w:type="dxa"/>
          </w:tcPr>
          <w:p w14:paraId="3E57AC73" w14:textId="77777777" w:rsidR="005434A5" w:rsidRDefault="0030696B">
            <w:pPr>
              <w:pStyle w:val="TableParagraph"/>
              <w:spacing w:line="222" w:lineRule="exact"/>
              <w:ind w:left="36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</w:t>
            </w:r>
          </w:p>
        </w:tc>
      </w:tr>
      <w:tr w:rsidR="005434A5" w14:paraId="3A54307B" w14:textId="77777777">
        <w:trPr>
          <w:trHeight w:hRule="exact" w:val="232"/>
        </w:trPr>
        <w:tc>
          <w:tcPr>
            <w:tcW w:w="992" w:type="dxa"/>
          </w:tcPr>
          <w:p w14:paraId="6ADD24C5" w14:textId="77777777" w:rsidR="005434A5" w:rsidRDefault="0030696B">
            <w:pPr>
              <w:pStyle w:val="TableParagraph"/>
              <w:spacing w:line="219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708" w:type="dxa"/>
          </w:tcPr>
          <w:p w14:paraId="40D886D0" w14:textId="77777777" w:rsidR="005434A5" w:rsidRDefault="0030696B">
            <w:pPr>
              <w:pStyle w:val="TableParagraph"/>
              <w:spacing w:line="219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125</w:t>
            </w:r>
          </w:p>
        </w:tc>
        <w:tc>
          <w:tcPr>
            <w:tcW w:w="992" w:type="dxa"/>
          </w:tcPr>
          <w:p w14:paraId="4DB8AD1B" w14:textId="77777777" w:rsidR="005434A5" w:rsidRDefault="0030696B">
            <w:pPr>
              <w:pStyle w:val="TableParagraph"/>
              <w:spacing w:line="219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53" w:type="dxa"/>
          </w:tcPr>
          <w:p w14:paraId="40D5D2F4" w14:textId="77777777" w:rsidR="005434A5" w:rsidRDefault="0030696B">
            <w:pPr>
              <w:pStyle w:val="TableParagraph"/>
              <w:spacing w:line="219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60</w:t>
            </w:r>
          </w:p>
        </w:tc>
        <w:tc>
          <w:tcPr>
            <w:tcW w:w="852" w:type="dxa"/>
          </w:tcPr>
          <w:p w14:paraId="660AB4ED" w14:textId="77777777" w:rsidR="005434A5" w:rsidRDefault="0030696B">
            <w:pPr>
              <w:pStyle w:val="TableParagraph"/>
              <w:spacing w:line="219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849" w:type="dxa"/>
          </w:tcPr>
          <w:p w14:paraId="43CBE394" w14:textId="77777777" w:rsidR="005434A5" w:rsidRDefault="0030696B">
            <w:pPr>
              <w:pStyle w:val="TableParagraph"/>
              <w:spacing w:line="219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852" w:type="dxa"/>
          </w:tcPr>
          <w:p w14:paraId="7FE68BCA" w14:textId="77777777" w:rsidR="005434A5" w:rsidRDefault="0030696B">
            <w:pPr>
              <w:pStyle w:val="TableParagraph"/>
              <w:spacing w:line="219" w:lineRule="exact"/>
              <w:ind w:left="298" w:right="29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</w:t>
            </w:r>
          </w:p>
        </w:tc>
        <w:tc>
          <w:tcPr>
            <w:tcW w:w="853" w:type="dxa"/>
          </w:tcPr>
          <w:p w14:paraId="4A8DBB38" w14:textId="77777777" w:rsidR="005434A5" w:rsidRDefault="0030696B">
            <w:pPr>
              <w:pStyle w:val="TableParagraph"/>
              <w:spacing w:line="219" w:lineRule="exact"/>
              <w:ind w:left="332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</w:tr>
      <w:tr w:rsidR="005434A5" w14:paraId="1918718C" w14:textId="77777777">
        <w:trPr>
          <w:trHeight w:hRule="exact" w:val="232"/>
        </w:trPr>
        <w:tc>
          <w:tcPr>
            <w:tcW w:w="992" w:type="dxa"/>
          </w:tcPr>
          <w:p w14:paraId="4AD4B00E" w14:textId="77777777" w:rsidR="005434A5" w:rsidRDefault="0030696B">
            <w:pPr>
              <w:pStyle w:val="TableParagraph"/>
              <w:spacing w:line="218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708" w:type="dxa"/>
          </w:tcPr>
          <w:p w14:paraId="5C72ECF7" w14:textId="77777777" w:rsidR="005434A5" w:rsidRDefault="0030696B">
            <w:pPr>
              <w:pStyle w:val="TableParagraph"/>
              <w:spacing w:line="218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135</w:t>
            </w:r>
          </w:p>
        </w:tc>
        <w:tc>
          <w:tcPr>
            <w:tcW w:w="992" w:type="dxa"/>
          </w:tcPr>
          <w:p w14:paraId="3FF99E71" w14:textId="77777777" w:rsidR="005434A5" w:rsidRDefault="0030696B">
            <w:pPr>
              <w:pStyle w:val="TableParagraph"/>
              <w:spacing w:line="218" w:lineRule="exact"/>
              <w:ind w:left="101" w:right="10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95</w:t>
            </w:r>
          </w:p>
        </w:tc>
        <w:tc>
          <w:tcPr>
            <w:tcW w:w="853" w:type="dxa"/>
          </w:tcPr>
          <w:p w14:paraId="66401F4D" w14:textId="77777777" w:rsidR="005434A5" w:rsidRDefault="0030696B">
            <w:pPr>
              <w:pStyle w:val="TableParagraph"/>
              <w:spacing w:line="218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70</w:t>
            </w:r>
          </w:p>
        </w:tc>
        <w:tc>
          <w:tcPr>
            <w:tcW w:w="852" w:type="dxa"/>
          </w:tcPr>
          <w:p w14:paraId="44FDCD66" w14:textId="77777777" w:rsidR="005434A5" w:rsidRDefault="0030696B">
            <w:pPr>
              <w:pStyle w:val="TableParagraph"/>
              <w:spacing w:line="218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849" w:type="dxa"/>
          </w:tcPr>
          <w:p w14:paraId="57BDA8A1" w14:textId="77777777" w:rsidR="005434A5" w:rsidRDefault="0030696B">
            <w:pPr>
              <w:pStyle w:val="TableParagraph"/>
              <w:spacing w:line="218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852" w:type="dxa"/>
          </w:tcPr>
          <w:p w14:paraId="21FB1BE1" w14:textId="77777777" w:rsidR="005434A5" w:rsidRDefault="0030696B">
            <w:pPr>
              <w:pStyle w:val="TableParagraph"/>
              <w:spacing w:line="218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853" w:type="dxa"/>
          </w:tcPr>
          <w:p w14:paraId="39695617" w14:textId="77777777" w:rsidR="005434A5" w:rsidRDefault="0030696B">
            <w:pPr>
              <w:pStyle w:val="TableParagraph"/>
              <w:spacing w:line="218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</w:tr>
      <w:tr w:rsidR="005434A5" w14:paraId="55372824" w14:textId="77777777">
        <w:trPr>
          <w:trHeight w:hRule="exact" w:val="232"/>
        </w:trPr>
        <w:tc>
          <w:tcPr>
            <w:tcW w:w="992" w:type="dxa"/>
          </w:tcPr>
          <w:p w14:paraId="59C8BC62" w14:textId="77777777" w:rsidR="005434A5" w:rsidRDefault="0030696B">
            <w:pPr>
              <w:pStyle w:val="TableParagraph"/>
              <w:spacing w:line="222" w:lineRule="exact"/>
              <w:ind w:left="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708" w:type="dxa"/>
          </w:tcPr>
          <w:p w14:paraId="04EFE21B" w14:textId="77777777" w:rsidR="005434A5" w:rsidRDefault="0030696B">
            <w:pPr>
              <w:pStyle w:val="TableParagraph"/>
              <w:spacing w:line="222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150</w:t>
            </w:r>
          </w:p>
        </w:tc>
        <w:tc>
          <w:tcPr>
            <w:tcW w:w="992" w:type="dxa"/>
          </w:tcPr>
          <w:p w14:paraId="01C1EBDF" w14:textId="77777777" w:rsidR="005434A5" w:rsidRDefault="0030696B">
            <w:pPr>
              <w:pStyle w:val="TableParagraph"/>
              <w:spacing w:line="222" w:lineRule="exact"/>
              <w:ind w:left="103" w:right="10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110</w:t>
            </w:r>
          </w:p>
        </w:tc>
        <w:tc>
          <w:tcPr>
            <w:tcW w:w="853" w:type="dxa"/>
          </w:tcPr>
          <w:p w14:paraId="0782771F" w14:textId="77777777" w:rsidR="005434A5" w:rsidRDefault="0030696B">
            <w:pPr>
              <w:pStyle w:val="TableParagraph"/>
              <w:spacing w:line="222" w:lineRule="exact"/>
              <w:ind w:left="266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52" w:type="dxa"/>
          </w:tcPr>
          <w:p w14:paraId="3320A114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65</w:t>
            </w:r>
          </w:p>
        </w:tc>
        <w:tc>
          <w:tcPr>
            <w:tcW w:w="849" w:type="dxa"/>
          </w:tcPr>
          <w:p w14:paraId="05D04B4F" w14:textId="77777777" w:rsidR="005434A5" w:rsidRDefault="0030696B">
            <w:pPr>
              <w:pStyle w:val="TableParagraph"/>
              <w:spacing w:line="222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852" w:type="dxa"/>
          </w:tcPr>
          <w:p w14:paraId="22E5D222" w14:textId="77777777" w:rsidR="005434A5" w:rsidRDefault="0030696B">
            <w:pPr>
              <w:pStyle w:val="TableParagraph"/>
              <w:spacing w:line="222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853" w:type="dxa"/>
          </w:tcPr>
          <w:p w14:paraId="65BB1590" w14:textId="77777777" w:rsidR="005434A5" w:rsidRDefault="0030696B">
            <w:pPr>
              <w:pStyle w:val="TableParagraph"/>
              <w:spacing w:line="222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</w:tr>
      <w:tr w:rsidR="005434A5" w14:paraId="30F2363E" w14:textId="77777777">
        <w:trPr>
          <w:trHeight w:hRule="exact" w:val="232"/>
        </w:trPr>
        <w:tc>
          <w:tcPr>
            <w:tcW w:w="992" w:type="dxa"/>
          </w:tcPr>
          <w:p w14:paraId="400BC1BF" w14:textId="77777777" w:rsidR="005434A5" w:rsidRDefault="0030696B">
            <w:pPr>
              <w:pStyle w:val="TableParagraph"/>
              <w:spacing w:line="223" w:lineRule="exact"/>
              <w:ind w:left="103" w:right="10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 (Top8)</w:t>
            </w:r>
          </w:p>
        </w:tc>
        <w:tc>
          <w:tcPr>
            <w:tcW w:w="708" w:type="dxa"/>
          </w:tcPr>
          <w:p w14:paraId="1E149FF8" w14:textId="77777777" w:rsidR="005434A5" w:rsidRDefault="0030696B">
            <w:pPr>
              <w:pStyle w:val="TableParagraph"/>
              <w:spacing w:line="223" w:lineRule="exact"/>
              <w:ind w:left="113" w:right="11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170</w:t>
            </w:r>
          </w:p>
        </w:tc>
        <w:tc>
          <w:tcPr>
            <w:tcW w:w="992" w:type="dxa"/>
          </w:tcPr>
          <w:p w14:paraId="1849AFEF" w14:textId="77777777" w:rsidR="005434A5" w:rsidRDefault="0030696B">
            <w:pPr>
              <w:pStyle w:val="TableParagraph"/>
              <w:spacing w:line="223" w:lineRule="exact"/>
              <w:ind w:left="103" w:right="10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130</w:t>
            </w:r>
          </w:p>
        </w:tc>
        <w:tc>
          <w:tcPr>
            <w:tcW w:w="853" w:type="dxa"/>
          </w:tcPr>
          <w:p w14:paraId="5DEF1833" w14:textId="77777777" w:rsidR="005434A5" w:rsidRDefault="0030696B">
            <w:pPr>
              <w:pStyle w:val="TableParagraph"/>
              <w:spacing w:line="223" w:lineRule="exact"/>
              <w:ind w:left="268" w:right="268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105</w:t>
            </w:r>
          </w:p>
        </w:tc>
        <w:tc>
          <w:tcPr>
            <w:tcW w:w="852" w:type="dxa"/>
          </w:tcPr>
          <w:p w14:paraId="38803518" w14:textId="77777777" w:rsidR="005434A5" w:rsidRDefault="0030696B">
            <w:pPr>
              <w:pStyle w:val="TableParagraph"/>
              <w:spacing w:line="223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85</w:t>
            </w:r>
          </w:p>
        </w:tc>
        <w:tc>
          <w:tcPr>
            <w:tcW w:w="849" w:type="dxa"/>
          </w:tcPr>
          <w:p w14:paraId="2981A805" w14:textId="77777777" w:rsidR="005434A5" w:rsidRDefault="0030696B">
            <w:pPr>
              <w:pStyle w:val="TableParagraph"/>
              <w:spacing w:line="223" w:lineRule="exact"/>
              <w:ind w:left="277" w:right="282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70</w:t>
            </w:r>
          </w:p>
        </w:tc>
        <w:tc>
          <w:tcPr>
            <w:tcW w:w="852" w:type="dxa"/>
          </w:tcPr>
          <w:p w14:paraId="6E179A89" w14:textId="77777777" w:rsidR="005434A5" w:rsidRDefault="0030696B">
            <w:pPr>
              <w:pStyle w:val="TableParagraph"/>
              <w:spacing w:line="223" w:lineRule="exact"/>
              <w:ind w:left="298" w:right="30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60</w:t>
            </w:r>
          </w:p>
        </w:tc>
        <w:tc>
          <w:tcPr>
            <w:tcW w:w="853" w:type="dxa"/>
          </w:tcPr>
          <w:p w14:paraId="1A9067FE" w14:textId="77777777" w:rsidR="005434A5" w:rsidRDefault="0030696B">
            <w:pPr>
              <w:pStyle w:val="TableParagraph"/>
              <w:spacing w:line="223" w:lineRule="exact"/>
              <w:ind w:left="320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55</w:t>
            </w:r>
          </w:p>
        </w:tc>
      </w:tr>
    </w:tbl>
    <w:p w14:paraId="5717C07D" w14:textId="77777777" w:rsidR="005434A5" w:rsidRDefault="005434A5">
      <w:pPr>
        <w:pStyle w:val="Zkladntext"/>
        <w:ind w:firstLine="0"/>
        <w:rPr>
          <w:sz w:val="15"/>
        </w:rPr>
      </w:pPr>
    </w:p>
    <w:p w14:paraId="45405EB1" w14:textId="77777777" w:rsidR="005434A5" w:rsidRDefault="0030696B">
      <w:pPr>
        <w:pStyle w:val="Zkladntext"/>
        <w:spacing w:before="44"/>
        <w:ind w:left="512" w:firstLine="0"/>
      </w:pPr>
      <w:r>
        <w:t>TAB. č.2: Limity kategórii turnajov</w:t>
      </w:r>
    </w:p>
    <w:p w14:paraId="517D79A0" w14:textId="77777777" w:rsidR="005434A5" w:rsidRDefault="005434A5">
      <w:pPr>
        <w:pStyle w:val="Zkladntext"/>
        <w:spacing w:before="0"/>
        <w:ind w:firstLine="0"/>
      </w:pPr>
    </w:p>
    <w:tbl>
      <w:tblPr>
        <w:tblStyle w:val="TableNormal"/>
        <w:tblW w:w="0" w:type="auto"/>
        <w:tblInd w:w="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233"/>
        <w:gridCol w:w="1020"/>
        <w:gridCol w:w="1196"/>
      </w:tblGrid>
      <w:tr w:rsidR="005434A5" w14:paraId="12D5EEF6" w14:textId="77777777">
        <w:trPr>
          <w:trHeight w:hRule="exact" w:val="680"/>
        </w:trPr>
        <w:tc>
          <w:tcPr>
            <w:tcW w:w="1064" w:type="dxa"/>
          </w:tcPr>
          <w:p w14:paraId="55AFDA59" w14:textId="77777777" w:rsidR="005434A5" w:rsidRDefault="0030696B">
            <w:pPr>
              <w:pStyle w:val="TableParagraph"/>
              <w:spacing w:before="3"/>
              <w:ind w:left="139" w:right="144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Kategória</w:t>
            </w:r>
          </w:p>
        </w:tc>
        <w:tc>
          <w:tcPr>
            <w:tcW w:w="2233" w:type="dxa"/>
          </w:tcPr>
          <w:p w14:paraId="56585F66" w14:textId="77777777" w:rsidR="005434A5" w:rsidRDefault="0030696B">
            <w:pPr>
              <w:pStyle w:val="TableParagraph"/>
              <w:spacing w:before="3"/>
              <w:ind w:left="179" w:right="187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Počet hráčov (súčet BH najvyššie postavených hráčov)</w:t>
            </w:r>
          </w:p>
        </w:tc>
        <w:tc>
          <w:tcPr>
            <w:tcW w:w="1020" w:type="dxa"/>
          </w:tcPr>
          <w:p w14:paraId="1750A872" w14:textId="77777777" w:rsidR="005434A5" w:rsidRDefault="0030696B">
            <w:pPr>
              <w:pStyle w:val="TableParagraph"/>
              <w:spacing w:before="3"/>
              <w:ind w:left="368" w:right="379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BH</w:t>
            </w:r>
          </w:p>
        </w:tc>
        <w:tc>
          <w:tcPr>
            <w:tcW w:w="1196" w:type="dxa"/>
          </w:tcPr>
          <w:p w14:paraId="0C5ACF78" w14:textId="77777777" w:rsidR="005434A5" w:rsidRDefault="0030696B">
            <w:pPr>
              <w:pStyle w:val="TableParagraph"/>
              <w:spacing w:before="3"/>
              <w:ind w:left="463" w:right="461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BH</w:t>
            </w:r>
          </w:p>
        </w:tc>
      </w:tr>
      <w:tr w:rsidR="005434A5" w14:paraId="3E546B94" w14:textId="77777777">
        <w:trPr>
          <w:trHeight w:hRule="exact" w:val="232"/>
        </w:trPr>
        <w:tc>
          <w:tcPr>
            <w:tcW w:w="1064" w:type="dxa"/>
          </w:tcPr>
          <w:p w14:paraId="343D07F8" w14:textId="77777777" w:rsidR="005434A5" w:rsidRDefault="0030696B">
            <w:pPr>
              <w:pStyle w:val="TableParagraph"/>
              <w:spacing w:line="223" w:lineRule="exact"/>
              <w:ind w:right="5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2233" w:type="dxa"/>
          </w:tcPr>
          <w:p w14:paraId="24677C34" w14:textId="77777777" w:rsidR="005434A5" w:rsidRDefault="0030696B">
            <w:pPr>
              <w:pStyle w:val="TableParagraph"/>
              <w:spacing w:line="223" w:lineRule="exact"/>
              <w:ind w:left="176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0 + 2 (80)</w:t>
            </w:r>
          </w:p>
        </w:tc>
        <w:tc>
          <w:tcPr>
            <w:tcW w:w="1020" w:type="dxa"/>
          </w:tcPr>
          <w:p w14:paraId="311498D4" w14:textId="77777777" w:rsidR="005434A5" w:rsidRDefault="0030696B">
            <w:pPr>
              <w:pStyle w:val="TableParagraph"/>
              <w:spacing w:line="223" w:lineRule="exact"/>
              <w:ind w:right="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-</w:t>
            </w:r>
          </w:p>
        </w:tc>
        <w:tc>
          <w:tcPr>
            <w:tcW w:w="1196" w:type="dxa"/>
          </w:tcPr>
          <w:p w14:paraId="7E37D0DB" w14:textId="77777777" w:rsidR="005434A5" w:rsidRDefault="0030696B">
            <w:pPr>
              <w:pStyle w:val="TableParagraph"/>
              <w:spacing w:line="223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18659604" w14:textId="77777777">
        <w:trPr>
          <w:trHeight w:hRule="exact" w:val="236"/>
        </w:trPr>
        <w:tc>
          <w:tcPr>
            <w:tcW w:w="1064" w:type="dxa"/>
          </w:tcPr>
          <w:p w14:paraId="47AFD6B8" w14:textId="77777777" w:rsidR="005434A5" w:rsidRDefault="0030696B">
            <w:pPr>
              <w:pStyle w:val="TableParagraph"/>
              <w:spacing w:line="223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2233" w:type="dxa"/>
          </w:tcPr>
          <w:p w14:paraId="3FCD3566" w14:textId="77777777" w:rsidR="005434A5" w:rsidRDefault="0030696B">
            <w:pPr>
              <w:pStyle w:val="TableParagraph"/>
              <w:spacing w:line="223" w:lineRule="exact"/>
              <w:ind w:left="176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 + 2 (130)</w:t>
            </w:r>
          </w:p>
        </w:tc>
        <w:tc>
          <w:tcPr>
            <w:tcW w:w="1020" w:type="dxa"/>
          </w:tcPr>
          <w:p w14:paraId="3E865AC1" w14:textId="77777777" w:rsidR="005434A5" w:rsidRDefault="0030696B">
            <w:pPr>
              <w:pStyle w:val="TableParagraph"/>
              <w:spacing w:line="223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435469A4" w14:textId="77777777" w:rsidR="005434A5" w:rsidRDefault="0030696B">
            <w:pPr>
              <w:pStyle w:val="TableParagraph"/>
              <w:spacing w:line="223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4DD1A1A6" w14:textId="77777777">
        <w:trPr>
          <w:trHeight w:hRule="exact" w:val="232"/>
        </w:trPr>
        <w:tc>
          <w:tcPr>
            <w:tcW w:w="1064" w:type="dxa"/>
          </w:tcPr>
          <w:p w14:paraId="0C38DE57" w14:textId="77777777" w:rsidR="005434A5" w:rsidRDefault="0030696B">
            <w:pPr>
              <w:pStyle w:val="TableParagraph"/>
              <w:spacing w:line="219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2233" w:type="dxa"/>
          </w:tcPr>
          <w:p w14:paraId="7CB65CA2" w14:textId="77777777" w:rsidR="005434A5" w:rsidRDefault="0030696B">
            <w:pPr>
              <w:pStyle w:val="TableParagraph"/>
              <w:spacing w:line="219" w:lineRule="exact"/>
              <w:ind w:left="179" w:right="186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 + 3 (220)</w:t>
            </w:r>
          </w:p>
        </w:tc>
        <w:tc>
          <w:tcPr>
            <w:tcW w:w="1020" w:type="dxa"/>
          </w:tcPr>
          <w:p w14:paraId="7B0CB96B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323246C4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451D46D1" w14:textId="77777777">
        <w:trPr>
          <w:trHeight w:hRule="exact" w:val="232"/>
        </w:trPr>
        <w:tc>
          <w:tcPr>
            <w:tcW w:w="1064" w:type="dxa"/>
          </w:tcPr>
          <w:p w14:paraId="7E332BFA" w14:textId="77777777" w:rsidR="005434A5" w:rsidRDefault="0030696B">
            <w:pPr>
              <w:pStyle w:val="TableParagraph"/>
              <w:spacing w:line="219" w:lineRule="exact"/>
              <w:ind w:right="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2233" w:type="dxa"/>
          </w:tcPr>
          <w:p w14:paraId="0C2B0B63" w14:textId="77777777" w:rsidR="005434A5" w:rsidRDefault="0030696B">
            <w:pPr>
              <w:pStyle w:val="TableParagraph"/>
              <w:spacing w:line="219" w:lineRule="exact"/>
              <w:ind w:left="179" w:right="186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 (4) + 4 (3) (310 – 320)</w:t>
            </w:r>
          </w:p>
        </w:tc>
        <w:tc>
          <w:tcPr>
            <w:tcW w:w="1020" w:type="dxa"/>
          </w:tcPr>
          <w:p w14:paraId="6A60884A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145968FC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  <w:tr w:rsidR="005434A5" w14:paraId="1956E3D5" w14:textId="77777777">
        <w:trPr>
          <w:trHeight w:hRule="exact" w:val="233"/>
        </w:trPr>
        <w:tc>
          <w:tcPr>
            <w:tcW w:w="1064" w:type="dxa"/>
          </w:tcPr>
          <w:p w14:paraId="0F328D68" w14:textId="77777777" w:rsidR="005434A5" w:rsidRDefault="0030696B">
            <w:pPr>
              <w:pStyle w:val="TableParagraph"/>
              <w:spacing w:line="219" w:lineRule="exact"/>
              <w:ind w:left="133" w:right="144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 (Top8)</w:t>
            </w:r>
          </w:p>
        </w:tc>
        <w:tc>
          <w:tcPr>
            <w:tcW w:w="2233" w:type="dxa"/>
          </w:tcPr>
          <w:p w14:paraId="21677B37" w14:textId="77777777" w:rsidR="005434A5" w:rsidRDefault="0030696B">
            <w:pPr>
              <w:pStyle w:val="TableParagraph"/>
              <w:spacing w:line="219" w:lineRule="exact"/>
              <w:ind w:left="178" w:right="187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 + 4 (360)</w:t>
            </w:r>
          </w:p>
        </w:tc>
        <w:tc>
          <w:tcPr>
            <w:tcW w:w="1020" w:type="dxa"/>
          </w:tcPr>
          <w:p w14:paraId="19EEBBCF" w14:textId="77777777" w:rsidR="005434A5" w:rsidRDefault="0030696B">
            <w:pPr>
              <w:pStyle w:val="TableParagraph"/>
              <w:spacing w:line="219" w:lineRule="exact"/>
              <w:ind w:left="368" w:right="379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50</w:t>
            </w:r>
          </w:p>
        </w:tc>
        <w:tc>
          <w:tcPr>
            <w:tcW w:w="1196" w:type="dxa"/>
          </w:tcPr>
          <w:p w14:paraId="76A7AAF8" w14:textId="77777777" w:rsidR="005434A5" w:rsidRDefault="0030696B">
            <w:pPr>
              <w:pStyle w:val="TableParagraph"/>
              <w:spacing w:line="219" w:lineRule="exact"/>
              <w:ind w:left="460" w:right="461"/>
              <w:jc w:val="center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</w:tr>
    </w:tbl>
    <w:p w14:paraId="356F200C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032D32A5" w14:textId="77777777" w:rsidR="005434A5" w:rsidRDefault="00B65AC1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before="44"/>
        <w:ind w:right="689" w:hanging="360"/>
        <w:jc w:val="left"/>
        <w:rPr>
          <w:sz w:val="18"/>
        </w:rPr>
      </w:pPr>
      <w:r>
        <w:rPr>
          <w:sz w:val="18"/>
        </w:rPr>
        <w:t xml:space="preserve">TURNAJOVÝ REBRÍČEK </w:t>
      </w:r>
      <w:r w:rsidR="0030696B">
        <w:rPr>
          <w:sz w:val="18"/>
        </w:rPr>
        <w:t>TURNAJOV</w:t>
      </w:r>
      <w:r>
        <w:rPr>
          <w:sz w:val="18"/>
        </w:rPr>
        <w:t xml:space="preserve"> OPEN</w:t>
      </w:r>
      <w:r w:rsidR="0030696B">
        <w:rPr>
          <w:sz w:val="18"/>
        </w:rPr>
        <w:t xml:space="preserve"> - poradie je stanovené ako jednoduchý súčet bodov, získaných na otvorených turnajoch v priebehu nového</w:t>
      </w:r>
      <w:r w:rsidR="0030696B">
        <w:rPr>
          <w:spacing w:val="-13"/>
          <w:sz w:val="18"/>
        </w:rPr>
        <w:t xml:space="preserve"> </w:t>
      </w:r>
      <w:r w:rsidR="0030696B">
        <w:rPr>
          <w:sz w:val="18"/>
        </w:rPr>
        <w:t>ročníka.</w:t>
      </w:r>
    </w:p>
    <w:p w14:paraId="77FCA5F3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ind w:left="1040"/>
        <w:rPr>
          <w:sz w:val="18"/>
        </w:rPr>
      </w:pPr>
      <w:r>
        <w:rPr>
          <w:sz w:val="18"/>
        </w:rPr>
        <w:t>Rebríček</w:t>
      </w:r>
      <w:r>
        <w:rPr>
          <w:spacing w:val="-5"/>
          <w:sz w:val="18"/>
        </w:rPr>
        <w:t xml:space="preserve"> </w:t>
      </w:r>
      <w:r>
        <w:rPr>
          <w:sz w:val="18"/>
        </w:rPr>
        <w:t>slúži</w:t>
      </w:r>
      <w:r>
        <w:rPr>
          <w:spacing w:val="-2"/>
          <w:sz w:val="18"/>
        </w:rPr>
        <w:t xml:space="preserve"> </w:t>
      </w:r>
      <w:r>
        <w:rPr>
          <w:sz w:val="18"/>
        </w:rPr>
        <w:t>k</w:t>
      </w:r>
      <w:r>
        <w:rPr>
          <w:spacing w:val="-5"/>
          <w:sz w:val="18"/>
        </w:rPr>
        <w:t xml:space="preserve"> </w:t>
      </w:r>
      <w:r>
        <w:rPr>
          <w:sz w:val="18"/>
        </w:rPr>
        <w:t>vyhodnoteniu</w:t>
      </w:r>
      <w:r>
        <w:rPr>
          <w:spacing w:val="-5"/>
          <w:sz w:val="18"/>
        </w:rPr>
        <w:t xml:space="preserve"> </w:t>
      </w:r>
      <w:r>
        <w:rPr>
          <w:sz w:val="18"/>
        </w:rPr>
        <w:t>súťaže</w:t>
      </w:r>
      <w:r>
        <w:rPr>
          <w:spacing w:val="-2"/>
          <w:sz w:val="18"/>
        </w:rPr>
        <w:t xml:space="preserve"> </w:t>
      </w:r>
      <w:r>
        <w:rPr>
          <w:sz w:val="18"/>
        </w:rPr>
        <w:t>jednotlivcov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turnajoch</w:t>
      </w:r>
      <w:r w:rsidR="00B65AC1">
        <w:rPr>
          <w:sz w:val="18"/>
        </w:rPr>
        <w:t xml:space="preserve"> OPEN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Víťaz obdrží</w:t>
      </w:r>
      <w:r>
        <w:rPr>
          <w:spacing w:val="-2"/>
          <w:sz w:val="18"/>
        </w:rPr>
        <w:t xml:space="preserve"> </w:t>
      </w:r>
      <w:r>
        <w:rPr>
          <w:sz w:val="18"/>
        </w:rPr>
        <w:t>"Turnajový</w:t>
      </w:r>
      <w:r>
        <w:rPr>
          <w:spacing w:val="-5"/>
          <w:sz w:val="18"/>
        </w:rPr>
        <w:t xml:space="preserve"> </w:t>
      </w:r>
      <w:r>
        <w:rPr>
          <w:sz w:val="18"/>
        </w:rPr>
        <w:t>pohár“.</w:t>
      </w:r>
    </w:p>
    <w:p w14:paraId="32775C75" w14:textId="77777777" w:rsidR="005434A5" w:rsidRDefault="0030696B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line="248" w:lineRule="exact"/>
        <w:ind w:right="299" w:hanging="360"/>
        <w:jc w:val="left"/>
        <w:rPr>
          <w:sz w:val="18"/>
        </w:rPr>
      </w:pPr>
      <w:r>
        <w:rPr>
          <w:sz w:val="18"/>
        </w:rPr>
        <w:t>AKTUÁLNY REBRÍČEK VETERÁNSKYCH TURNAJOV - zostavovanie rebríčka je zhodné s aktuálnym rebríčkom turnajov</w:t>
      </w:r>
      <w:r w:rsidR="001812F1">
        <w:rPr>
          <w:sz w:val="18"/>
        </w:rPr>
        <w:t xml:space="preserve"> OPEN</w:t>
      </w:r>
      <w:r>
        <w:rPr>
          <w:sz w:val="18"/>
        </w:rPr>
        <w:t>.</w:t>
      </w:r>
    </w:p>
    <w:p w14:paraId="2822C4C1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spacing w:before="4"/>
        <w:ind w:left="1040"/>
        <w:rPr>
          <w:sz w:val="18"/>
        </w:rPr>
      </w:pPr>
      <w:r>
        <w:rPr>
          <w:sz w:val="18"/>
        </w:rPr>
        <w:t>Rebríček slúži k nasadzovaniu na jednotlivé veteránske</w:t>
      </w:r>
      <w:r>
        <w:rPr>
          <w:spacing w:val="-18"/>
          <w:sz w:val="18"/>
        </w:rPr>
        <w:t xml:space="preserve"> </w:t>
      </w:r>
      <w:r>
        <w:rPr>
          <w:sz w:val="18"/>
        </w:rPr>
        <w:t>turnaje.</w:t>
      </w:r>
    </w:p>
    <w:p w14:paraId="58E2E831" w14:textId="77777777" w:rsidR="005434A5" w:rsidRDefault="0030696B">
      <w:pPr>
        <w:pStyle w:val="Odsekzoznamu"/>
        <w:numPr>
          <w:ilvl w:val="0"/>
          <w:numId w:val="5"/>
        </w:numPr>
        <w:tabs>
          <w:tab w:val="left" w:pos="608"/>
          <w:tab w:val="left" w:pos="609"/>
        </w:tabs>
        <w:spacing w:line="248" w:lineRule="exact"/>
        <w:ind w:right="503" w:hanging="360"/>
        <w:jc w:val="left"/>
        <w:rPr>
          <w:sz w:val="18"/>
        </w:rPr>
      </w:pPr>
      <w:r>
        <w:rPr>
          <w:sz w:val="18"/>
        </w:rPr>
        <w:t>TURNAJOVÝ REBRÍČEK VETERÁNSKYCH TURNAJOV - poradie je stanovené ako jednoduchý súčet bodov, získaných</w:t>
      </w:r>
      <w:r>
        <w:rPr>
          <w:spacing w:val="-36"/>
          <w:sz w:val="18"/>
        </w:rPr>
        <w:t xml:space="preserve"> </w:t>
      </w:r>
      <w:r>
        <w:rPr>
          <w:sz w:val="18"/>
        </w:rPr>
        <w:t>na veteránskych turnajoch v priebehu nového</w:t>
      </w:r>
      <w:r>
        <w:rPr>
          <w:spacing w:val="-18"/>
          <w:sz w:val="18"/>
        </w:rPr>
        <w:t xml:space="preserve"> </w:t>
      </w:r>
      <w:r>
        <w:rPr>
          <w:sz w:val="18"/>
        </w:rPr>
        <w:t>ročníka.</w:t>
      </w:r>
    </w:p>
    <w:p w14:paraId="13F295F7" w14:textId="77777777" w:rsidR="005434A5" w:rsidRDefault="0030696B">
      <w:pPr>
        <w:pStyle w:val="Odsekzoznamu"/>
        <w:numPr>
          <w:ilvl w:val="1"/>
          <w:numId w:val="5"/>
        </w:numPr>
        <w:tabs>
          <w:tab w:val="left" w:pos="1041"/>
        </w:tabs>
        <w:spacing w:before="4"/>
        <w:ind w:left="1040"/>
        <w:rPr>
          <w:sz w:val="18"/>
        </w:rPr>
      </w:pPr>
      <w:r>
        <w:rPr>
          <w:sz w:val="18"/>
        </w:rPr>
        <w:t>Rebríček slúži k vyhodnoteniu súťaže jednotlivcov vo veteránskych turnajoch. Víťaz obdrží "Veteránsky</w:t>
      </w:r>
      <w:r>
        <w:rPr>
          <w:spacing w:val="-32"/>
          <w:sz w:val="18"/>
        </w:rPr>
        <w:t xml:space="preserve"> </w:t>
      </w:r>
      <w:r>
        <w:rPr>
          <w:sz w:val="18"/>
        </w:rPr>
        <w:t>pohár“.</w:t>
      </w:r>
    </w:p>
    <w:p w14:paraId="5C6FE95D" w14:textId="77777777" w:rsidR="005434A5" w:rsidRDefault="005434A5">
      <w:pPr>
        <w:pStyle w:val="Zkladntext"/>
        <w:spacing w:before="0"/>
        <w:ind w:firstLine="0"/>
      </w:pPr>
    </w:p>
    <w:p w14:paraId="4C587D4F" w14:textId="77777777" w:rsidR="005434A5" w:rsidRDefault="005434A5">
      <w:pPr>
        <w:pStyle w:val="Zkladntext"/>
        <w:spacing w:before="13"/>
        <w:ind w:firstLine="0"/>
        <w:rPr>
          <w:sz w:val="17"/>
        </w:rPr>
      </w:pPr>
    </w:p>
    <w:p w14:paraId="79CC2872" w14:textId="77777777" w:rsidR="005434A5" w:rsidRDefault="0030696B">
      <w:pPr>
        <w:pStyle w:val="Nadpis3"/>
        <w:tabs>
          <w:tab w:val="left" w:pos="1016"/>
        </w:tabs>
        <w:ind w:left="296" w:firstLine="0"/>
      </w:pPr>
      <w:r>
        <w:t>IV.</w:t>
      </w:r>
      <w:r>
        <w:tab/>
        <w:t>HODNOTENIE VÝSLEDKOV</w:t>
      </w:r>
      <w:r>
        <w:rPr>
          <w:spacing w:val="-9"/>
        </w:rPr>
        <w:t xml:space="preserve"> </w:t>
      </w:r>
      <w:r>
        <w:t>ŠTVORHIER</w:t>
      </w:r>
    </w:p>
    <w:p w14:paraId="28389B12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1EA1CC8B" w14:textId="77777777" w:rsidR="005434A5" w:rsidRDefault="0030696B">
      <w:pPr>
        <w:pStyle w:val="Odsekzoznamu"/>
        <w:numPr>
          <w:ilvl w:val="0"/>
          <w:numId w:val="4"/>
        </w:numPr>
        <w:tabs>
          <w:tab w:val="left" w:pos="580"/>
        </w:tabs>
        <w:spacing w:before="0" w:line="250" w:lineRule="exact"/>
        <w:ind w:hanging="283"/>
        <w:rPr>
          <w:sz w:val="18"/>
        </w:rPr>
      </w:pPr>
      <w:r>
        <w:rPr>
          <w:sz w:val="18"/>
        </w:rPr>
        <w:t>AKTUÁLNY REBRÍČEK - výpočet pre aktuálny rok sa urobí podľa nasledovného</w:t>
      </w:r>
      <w:r>
        <w:rPr>
          <w:spacing w:val="-16"/>
          <w:sz w:val="18"/>
        </w:rPr>
        <w:t xml:space="preserve"> </w:t>
      </w:r>
      <w:r>
        <w:rPr>
          <w:sz w:val="18"/>
        </w:rPr>
        <w:t>vzorca:</w:t>
      </w:r>
    </w:p>
    <w:p w14:paraId="4030C384" w14:textId="77777777" w:rsidR="005434A5" w:rsidRPr="001812F1" w:rsidRDefault="0030696B" w:rsidP="001812F1">
      <w:pPr>
        <w:spacing w:line="250" w:lineRule="exact"/>
        <w:ind w:left="968" w:right="4843" w:firstLine="720"/>
        <w:rPr>
          <w:b/>
          <w:sz w:val="18"/>
          <w:szCs w:val="18"/>
        </w:rPr>
      </w:pPr>
      <w:r w:rsidRPr="001812F1">
        <w:rPr>
          <w:b/>
          <w:position w:val="1"/>
          <w:sz w:val="18"/>
          <w:szCs w:val="18"/>
        </w:rPr>
        <w:t>AB = X</w:t>
      </w:r>
      <w:r w:rsidRPr="001812F1">
        <w:rPr>
          <w:b/>
          <w:sz w:val="18"/>
          <w:szCs w:val="18"/>
        </w:rPr>
        <w:t xml:space="preserve">1  </w:t>
      </w:r>
      <w:r w:rsidRPr="001812F1">
        <w:rPr>
          <w:b/>
          <w:position w:val="1"/>
          <w:sz w:val="18"/>
          <w:szCs w:val="18"/>
        </w:rPr>
        <w:t>+ X</w:t>
      </w:r>
      <w:r w:rsidRPr="001812F1">
        <w:rPr>
          <w:b/>
          <w:sz w:val="18"/>
          <w:szCs w:val="18"/>
        </w:rPr>
        <w:t>2</w:t>
      </w:r>
      <w:r w:rsidR="001812F1" w:rsidRPr="001812F1">
        <w:rPr>
          <w:b/>
          <w:sz w:val="18"/>
          <w:szCs w:val="18"/>
        </w:rPr>
        <w:t xml:space="preserve"> + X3 + X4</w:t>
      </w:r>
    </w:p>
    <w:p w14:paraId="29C982AF" w14:textId="77777777" w:rsidR="005434A5" w:rsidRDefault="0030696B">
      <w:pPr>
        <w:spacing w:before="137"/>
        <w:ind w:left="1688"/>
        <w:rPr>
          <w:sz w:val="16"/>
        </w:rPr>
      </w:pPr>
      <w:r>
        <w:rPr>
          <w:sz w:val="16"/>
        </w:rPr>
        <w:t>AB … aktuálny počet bodov</w:t>
      </w:r>
    </w:p>
    <w:p w14:paraId="32A74459" w14:textId="77777777" w:rsidR="005434A5" w:rsidRDefault="0030696B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</w:t>
      </w:r>
      <w:r>
        <w:rPr>
          <w:position w:val="-1"/>
          <w:sz w:val="10"/>
        </w:rPr>
        <w:t xml:space="preserve">1 </w:t>
      </w:r>
      <w:r>
        <w:rPr>
          <w:sz w:val="16"/>
        </w:rPr>
        <w:t>… počet bodov z prvého turnaja X</w:t>
      </w:r>
      <w:r>
        <w:rPr>
          <w:position w:val="-1"/>
          <w:sz w:val="10"/>
        </w:rPr>
        <w:t xml:space="preserve">2  </w:t>
      </w:r>
      <w:r>
        <w:rPr>
          <w:sz w:val="16"/>
        </w:rPr>
        <w:t>… počet bodov z druhého turnaja</w:t>
      </w:r>
    </w:p>
    <w:p w14:paraId="55F5DCD4" w14:textId="77777777" w:rsidR="001812F1" w:rsidRDefault="001812F1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X3….</w:t>
      </w:r>
      <w:r w:rsidRPr="001812F1">
        <w:rPr>
          <w:sz w:val="16"/>
        </w:rPr>
        <w:t xml:space="preserve"> </w:t>
      </w:r>
      <w:r>
        <w:rPr>
          <w:sz w:val="16"/>
        </w:rPr>
        <w:t>počet bodov z druhého turnaja</w:t>
      </w:r>
    </w:p>
    <w:p w14:paraId="54258A54" w14:textId="77777777" w:rsidR="001812F1" w:rsidRDefault="001812F1">
      <w:pPr>
        <w:spacing w:before="1" w:line="220" w:lineRule="exact"/>
        <w:ind w:left="1688" w:right="6849"/>
        <w:rPr>
          <w:sz w:val="16"/>
        </w:rPr>
      </w:pPr>
      <w:r>
        <w:rPr>
          <w:sz w:val="16"/>
        </w:rPr>
        <w:t>X4…</w:t>
      </w:r>
      <w:r w:rsidRPr="001812F1">
        <w:rPr>
          <w:sz w:val="16"/>
        </w:rPr>
        <w:t xml:space="preserve"> </w:t>
      </w:r>
      <w:r>
        <w:rPr>
          <w:sz w:val="16"/>
        </w:rPr>
        <w:t>počet bodov z druhého turnaja</w:t>
      </w:r>
    </w:p>
    <w:p w14:paraId="3F38A623" w14:textId="77777777" w:rsidR="005434A5" w:rsidRDefault="005434A5">
      <w:pPr>
        <w:pStyle w:val="Zkladntext"/>
        <w:spacing w:before="6"/>
        <w:ind w:firstLine="0"/>
      </w:pPr>
    </w:p>
    <w:p w14:paraId="7B4A5C96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 w:line="242" w:lineRule="auto"/>
        <w:ind w:right="245"/>
        <w:rPr>
          <w:sz w:val="18"/>
        </w:rPr>
      </w:pPr>
      <w:r>
        <w:rPr>
          <w:sz w:val="18"/>
        </w:rPr>
        <w:t>Hráči (každý jednotlivec) získavajú za umiestnenie v jednotlivých kolách toho - ktorého turnaja body podľa tab. č.1.</w:t>
      </w:r>
      <w:r>
        <w:rPr>
          <w:spacing w:val="-37"/>
          <w:sz w:val="18"/>
        </w:rPr>
        <w:t xml:space="preserve"> </w:t>
      </w:r>
      <w:r>
        <w:rPr>
          <w:sz w:val="18"/>
        </w:rPr>
        <w:t xml:space="preserve">Ich </w:t>
      </w:r>
      <w:r>
        <w:rPr>
          <w:position w:val="1"/>
          <w:sz w:val="18"/>
        </w:rPr>
        <w:t xml:space="preserve">súčet pred nasledujúcim turnajom odpovedá hodnote X </w:t>
      </w:r>
      <w:r>
        <w:rPr>
          <w:sz w:val="12"/>
        </w:rPr>
        <w:t>1</w:t>
      </w:r>
      <w:r>
        <w:rPr>
          <w:position w:val="1"/>
          <w:sz w:val="18"/>
        </w:rPr>
        <w:t xml:space="preserve">, </w:t>
      </w:r>
      <w:r w:rsidR="001812F1">
        <w:rPr>
          <w:position w:val="1"/>
          <w:sz w:val="18"/>
        </w:rPr>
        <w:t xml:space="preserve">X2, X3, </w:t>
      </w:r>
      <w:r>
        <w:rPr>
          <w:position w:val="1"/>
          <w:sz w:val="18"/>
        </w:rPr>
        <w:t>resp. X</w:t>
      </w:r>
      <w:r w:rsidR="001812F1">
        <w:rPr>
          <w:sz w:val="12"/>
        </w:rPr>
        <w:t>4</w:t>
      </w:r>
      <w:r>
        <w:rPr>
          <w:spacing w:val="-2"/>
          <w:sz w:val="12"/>
        </w:rPr>
        <w:t xml:space="preserve"> </w:t>
      </w:r>
      <w:r>
        <w:rPr>
          <w:position w:val="1"/>
          <w:sz w:val="18"/>
        </w:rPr>
        <w:t>.</w:t>
      </w:r>
    </w:p>
    <w:p w14:paraId="6ECED875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/>
        <w:ind w:right="105"/>
        <w:rPr>
          <w:sz w:val="18"/>
        </w:rPr>
      </w:pPr>
      <w:r>
        <w:rPr>
          <w:sz w:val="18"/>
        </w:rPr>
        <w:t>Za víťazstvo v predkole sa nezískavajú žiadne body. Predkolo sa klasifikuje ako prvé kolo len vtedy, ak bez boja</w:t>
      </w:r>
      <w:r>
        <w:rPr>
          <w:spacing w:val="-36"/>
          <w:sz w:val="18"/>
        </w:rPr>
        <w:t xml:space="preserve"> </w:t>
      </w:r>
      <w:r w:rsidR="001812F1">
        <w:rPr>
          <w:spacing w:val="-36"/>
          <w:sz w:val="18"/>
        </w:rPr>
        <w:t xml:space="preserve"> </w:t>
      </w:r>
      <w:r>
        <w:rPr>
          <w:sz w:val="18"/>
        </w:rPr>
        <w:t>postupujú len 2 prvé</w:t>
      </w:r>
      <w:r>
        <w:rPr>
          <w:spacing w:val="-9"/>
          <w:sz w:val="18"/>
        </w:rPr>
        <w:t xml:space="preserve"> </w:t>
      </w:r>
      <w:r>
        <w:rPr>
          <w:sz w:val="18"/>
        </w:rPr>
        <w:t>páry.</w:t>
      </w:r>
    </w:p>
    <w:p w14:paraId="1052E4FC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line="249" w:lineRule="exact"/>
        <w:rPr>
          <w:sz w:val="18"/>
        </w:rPr>
      </w:pPr>
      <w:r>
        <w:rPr>
          <w:sz w:val="18"/>
        </w:rPr>
        <w:t>Aby sa mohli započítať body z turnaja, musí byť najmenší počet účastníkov na turnaji 4</w:t>
      </w:r>
      <w:r>
        <w:rPr>
          <w:spacing w:val="-33"/>
          <w:sz w:val="18"/>
        </w:rPr>
        <w:t xml:space="preserve"> </w:t>
      </w:r>
      <w:r>
        <w:rPr>
          <w:sz w:val="18"/>
        </w:rPr>
        <w:t>dvojice.</w:t>
      </w:r>
    </w:p>
    <w:p w14:paraId="5727615A" w14:textId="77777777" w:rsidR="005434A5" w:rsidRDefault="0030696B">
      <w:pPr>
        <w:pStyle w:val="Odsekzoznamu"/>
        <w:numPr>
          <w:ilvl w:val="1"/>
          <w:numId w:val="4"/>
        </w:numPr>
        <w:tabs>
          <w:tab w:val="left" w:pos="969"/>
        </w:tabs>
        <w:spacing w:before="0" w:line="249" w:lineRule="exact"/>
        <w:rPr>
          <w:sz w:val="18"/>
        </w:rPr>
      </w:pPr>
      <w:r>
        <w:rPr>
          <w:sz w:val="18"/>
        </w:rPr>
        <w:t>Rebríček slúži k nasadzovaniu na turnaje v priebehu</w:t>
      </w:r>
      <w:r>
        <w:rPr>
          <w:spacing w:val="-15"/>
          <w:sz w:val="18"/>
        </w:rPr>
        <w:t xml:space="preserve"> </w:t>
      </w:r>
      <w:r>
        <w:rPr>
          <w:sz w:val="18"/>
        </w:rPr>
        <w:t>súťaže.</w:t>
      </w:r>
    </w:p>
    <w:p w14:paraId="1CCE9051" w14:textId="77777777" w:rsidR="005434A5" w:rsidRDefault="005434A5">
      <w:pPr>
        <w:pStyle w:val="Zkladntext"/>
        <w:spacing w:before="0"/>
        <w:ind w:firstLine="0"/>
      </w:pPr>
    </w:p>
    <w:p w14:paraId="3B832601" w14:textId="77777777" w:rsidR="005434A5" w:rsidRDefault="005434A5">
      <w:pPr>
        <w:pStyle w:val="Zkladntext"/>
        <w:spacing w:before="4"/>
        <w:ind w:firstLine="0"/>
      </w:pPr>
    </w:p>
    <w:p w14:paraId="3155BF25" w14:textId="77777777" w:rsidR="005434A5" w:rsidRDefault="0030696B">
      <w:pPr>
        <w:pStyle w:val="Zkladntext"/>
        <w:spacing w:before="0"/>
        <w:ind w:left="247" w:firstLine="0"/>
      </w:pPr>
      <w:r>
        <w:t>TAB. č.1: Body za umiestnenie v turnajoch jednotlivcov - štvorhry</w:t>
      </w:r>
    </w:p>
    <w:p w14:paraId="4192AC8F" w14:textId="77777777" w:rsidR="005434A5" w:rsidRDefault="005434A5">
      <w:pPr>
        <w:pStyle w:val="Zkladntext"/>
        <w:spacing w:before="0"/>
        <w:ind w:firstLine="0"/>
        <w:rPr>
          <w:sz w:val="8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3"/>
        <w:gridCol w:w="1136"/>
        <w:gridCol w:w="849"/>
        <w:gridCol w:w="884"/>
        <w:gridCol w:w="852"/>
        <w:gridCol w:w="848"/>
        <w:gridCol w:w="852"/>
      </w:tblGrid>
      <w:tr w:rsidR="005434A5" w14:paraId="65C02F4C" w14:textId="77777777">
        <w:trPr>
          <w:trHeight w:hRule="exact" w:val="260"/>
        </w:trPr>
        <w:tc>
          <w:tcPr>
            <w:tcW w:w="1136" w:type="dxa"/>
          </w:tcPr>
          <w:p w14:paraId="32F2B3AE" w14:textId="77777777" w:rsidR="005434A5" w:rsidRDefault="0030696B">
            <w:pPr>
              <w:pStyle w:val="TableParagraph"/>
              <w:spacing w:before="1"/>
              <w:ind w:left="129" w:right="135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Kategória</w:t>
            </w:r>
          </w:p>
        </w:tc>
        <w:tc>
          <w:tcPr>
            <w:tcW w:w="993" w:type="dxa"/>
          </w:tcPr>
          <w:p w14:paraId="23E3E9DD" w14:textId="77777777" w:rsidR="005434A5" w:rsidRDefault="0030696B">
            <w:pPr>
              <w:pStyle w:val="TableParagraph"/>
              <w:spacing w:before="1"/>
              <w:ind w:left="205" w:right="205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Víťazi</w:t>
            </w:r>
          </w:p>
        </w:tc>
        <w:tc>
          <w:tcPr>
            <w:tcW w:w="1136" w:type="dxa"/>
          </w:tcPr>
          <w:p w14:paraId="798F79FB" w14:textId="77777777" w:rsidR="005434A5" w:rsidRDefault="0030696B">
            <w:pPr>
              <w:pStyle w:val="TableParagraph"/>
              <w:spacing w:before="1"/>
              <w:ind w:left="205" w:right="206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Finalisti</w:t>
            </w:r>
          </w:p>
        </w:tc>
        <w:tc>
          <w:tcPr>
            <w:tcW w:w="849" w:type="dxa"/>
          </w:tcPr>
          <w:p w14:paraId="104782F4" w14:textId="77777777" w:rsidR="005434A5" w:rsidRDefault="0030696B">
            <w:pPr>
              <w:pStyle w:val="TableParagraph"/>
              <w:spacing w:before="1"/>
              <w:ind w:left="277" w:right="289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SF</w:t>
            </w:r>
          </w:p>
        </w:tc>
        <w:tc>
          <w:tcPr>
            <w:tcW w:w="884" w:type="dxa"/>
          </w:tcPr>
          <w:p w14:paraId="22778C5B" w14:textId="77777777" w:rsidR="005434A5" w:rsidRDefault="0030696B">
            <w:pPr>
              <w:pStyle w:val="TableParagraph"/>
              <w:spacing w:before="1"/>
              <w:ind w:left="1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8</w:t>
            </w:r>
          </w:p>
        </w:tc>
        <w:tc>
          <w:tcPr>
            <w:tcW w:w="852" w:type="dxa"/>
          </w:tcPr>
          <w:p w14:paraId="5F503DFF" w14:textId="77777777" w:rsidR="005434A5" w:rsidRDefault="0030696B">
            <w:pPr>
              <w:pStyle w:val="TableParagraph"/>
              <w:spacing w:before="1"/>
              <w:ind w:left="291" w:right="292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16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14:paraId="24674FA8" w14:textId="77777777" w:rsidR="005434A5" w:rsidRDefault="0030696B">
            <w:pPr>
              <w:pStyle w:val="TableParagraph"/>
              <w:spacing w:before="1"/>
              <w:ind w:left="282" w:right="297"/>
              <w:jc w:val="center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32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14:paraId="2A67A8B7" w14:textId="77777777" w:rsidR="005434A5" w:rsidRDefault="0030696B">
            <w:pPr>
              <w:pStyle w:val="TableParagraph"/>
              <w:spacing w:before="1"/>
              <w:ind w:right="313"/>
              <w:jc w:val="right"/>
              <w:rPr>
                <w:rFonts w:ascii="Comic Sans MS"/>
                <w:b/>
                <w:sz w:val="18"/>
              </w:rPr>
            </w:pPr>
            <w:r>
              <w:rPr>
                <w:rFonts w:ascii="Comic Sans MS"/>
                <w:b/>
                <w:sz w:val="18"/>
              </w:rPr>
              <w:t>64</w:t>
            </w:r>
          </w:p>
        </w:tc>
      </w:tr>
      <w:tr w:rsidR="005434A5" w14:paraId="6B1695F8" w14:textId="77777777">
        <w:trPr>
          <w:trHeight w:hRule="exact" w:val="260"/>
        </w:trPr>
        <w:tc>
          <w:tcPr>
            <w:tcW w:w="1136" w:type="dxa"/>
          </w:tcPr>
          <w:p w14:paraId="18E36701" w14:textId="77777777" w:rsidR="005434A5" w:rsidRDefault="0030696B">
            <w:pPr>
              <w:pStyle w:val="TableParagraph"/>
              <w:spacing w:before="1"/>
              <w:ind w:right="4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</w:t>
            </w:r>
          </w:p>
        </w:tc>
        <w:tc>
          <w:tcPr>
            <w:tcW w:w="993" w:type="dxa"/>
          </w:tcPr>
          <w:p w14:paraId="66F35685" w14:textId="77777777" w:rsidR="005434A5" w:rsidRDefault="0030696B">
            <w:pPr>
              <w:pStyle w:val="TableParagraph"/>
              <w:spacing w:before="1"/>
              <w:ind w:left="199" w:right="205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120</w:t>
            </w:r>
          </w:p>
        </w:tc>
        <w:tc>
          <w:tcPr>
            <w:tcW w:w="1136" w:type="dxa"/>
          </w:tcPr>
          <w:p w14:paraId="204B1F42" w14:textId="77777777" w:rsidR="005434A5" w:rsidRDefault="0030696B">
            <w:pPr>
              <w:pStyle w:val="TableParagraph"/>
              <w:spacing w:before="1"/>
              <w:ind w:left="199" w:right="206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80</w:t>
            </w:r>
          </w:p>
        </w:tc>
        <w:tc>
          <w:tcPr>
            <w:tcW w:w="849" w:type="dxa"/>
          </w:tcPr>
          <w:p w14:paraId="7CFAF2E0" w14:textId="77777777" w:rsidR="005434A5" w:rsidRDefault="0030696B">
            <w:pPr>
              <w:pStyle w:val="TableParagraph"/>
              <w:spacing w:before="1"/>
              <w:ind w:left="276" w:right="289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55</w:t>
            </w:r>
          </w:p>
        </w:tc>
        <w:tc>
          <w:tcPr>
            <w:tcW w:w="884" w:type="dxa"/>
          </w:tcPr>
          <w:p w14:paraId="42447BA7" w14:textId="77777777" w:rsidR="005434A5" w:rsidRDefault="0030696B">
            <w:pPr>
              <w:pStyle w:val="TableParagraph"/>
              <w:spacing w:before="1"/>
              <w:ind w:left="306" w:right="309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35</w:t>
            </w:r>
          </w:p>
        </w:tc>
        <w:tc>
          <w:tcPr>
            <w:tcW w:w="852" w:type="dxa"/>
          </w:tcPr>
          <w:p w14:paraId="58488E4F" w14:textId="77777777" w:rsidR="005434A5" w:rsidRDefault="0030696B">
            <w:pPr>
              <w:pStyle w:val="TableParagraph"/>
              <w:spacing w:before="1"/>
              <w:ind w:left="291" w:right="292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20</w:t>
            </w:r>
          </w:p>
        </w:tc>
        <w:tc>
          <w:tcPr>
            <w:tcW w:w="848" w:type="dxa"/>
            <w:tcBorders>
              <w:right w:val="single" w:sz="3" w:space="0" w:color="000000"/>
            </w:tcBorders>
          </w:tcPr>
          <w:p w14:paraId="728841F7" w14:textId="77777777" w:rsidR="005434A5" w:rsidRDefault="0030696B">
            <w:pPr>
              <w:pStyle w:val="TableParagraph"/>
              <w:spacing w:before="1"/>
              <w:ind w:left="282" w:right="291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10</w:t>
            </w:r>
          </w:p>
        </w:tc>
        <w:tc>
          <w:tcPr>
            <w:tcW w:w="852" w:type="dxa"/>
            <w:tcBorders>
              <w:left w:val="single" w:sz="3" w:space="0" w:color="000000"/>
            </w:tcBorders>
          </w:tcPr>
          <w:p w14:paraId="705795B1" w14:textId="77777777" w:rsidR="005434A5" w:rsidRDefault="0030696B">
            <w:pPr>
              <w:pStyle w:val="TableParagraph"/>
              <w:spacing w:before="1"/>
              <w:ind w:right="363"/>
              <w:jc w:val="right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5</w:t>
            </w:r>
          </w:p>
        </w:tc>
      </w:tr>
    </w:tbl>
    <w:p w14:paraId="5C842FDF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562D63B0" w14:textId="77777777" w:rsidR="005434A5" w:rsidRDefault="005434A5">
      <w:pPr>
        <w:pStyle w:val="Zkladntext"/>
        <w:spacing w:before="13"/>
        <w:ind w:firstLine="0"/>
        <w:rPr>
          <w:sz w:val="15"/>
        </w:rPr>
      </w:pPr>
    </w:p>
    <w:p w14:paraId="26564370" w14:textId="77777777" w:rsidR="005434A5" w:rsidRDefault="0030696B">
      <w:pPr>
        <w:pStyle w:val="Odsekzoznamu"/>
        <w:numPr>
          <w:ilvl w:val="0"/>
          <w:numId w:val="4"/>
        </w:numPr>
        <w:tabs>
          <w:tab w:val="left" w:pos="608"/>
          <w:tab w:val="left" w:pos="609"/>
        </w:tabs>
        <w:ind w:left="608" w:hanging="360"/>
        <w:rPr>
          <w:sz w:val="18"/>
        </w:rPr>
      </w:pPr>
      <w:r>
        <w:rPr>
          <w:sz w:val="18"/>
        </w:rPr>
        <w:t>CELKOVÝ REBRÍČEK  - zo</w:t>
      </w:r>
      <w:r w:rsidR="004D78FD">
        <w:rPr>
          <w:sz w:val="18"/>
        </w:rPr>
        <w:t xml:space="preserve">dpovedá </w:t>
      </w:r>
      <w:r w:rsidR="001812F1">
        <w:rPr>
          <w:sz w:val="18"/>
        </w:rPr>
        <w:t xml:space="preserve"> </w:t>
      </w:r>
      <w:r w:rsidR="004D78FD">
        <w:rPr>
          <w:sz w:val="18"/>
        </w:rPr>
        <w:t>aktuálnemu rebríčku po 4</w:t>
      </w:r>
      <w:r>
        <w:rPr>
          <w:sz w:val="18"/>
        </w:rPr>
        <w:t>. turnaji. Jeho víťaz vyhrá „Turnajový pohár -</w:t>
      </w:r>
      <w:r>
        <w:rPr>
          <w:spacing w:val="-29"/>
          <w:sz w:val="18"/>
        </w:rPr>
        <w:t xml:space="preserve"> </w:t>
      </w:r>
      <w:r>
        <w:rPr>
          <w:sz w:val="18"/>
        </w:rPr>
        <w:t>štvorhry“.</w:t>
      </w:r>
    </w:p>
    <w:p w14:paraId="5665D3C3" w14:textId="77777777" w:rsidR="005434A5" w:rsidRDefault="005434A5">
      <w:pPr>
        <w:rPr>
          <w:sz w:val="18"/>
        </w:rPr>
        <w:sectPr w:rsidR="005434A5">
          <w:pgSz w:w="11910" w:h="16840"/>
          <w:pgMar w:top="1180" w:right="340" w:bottom="280" w:left="320" w:header="708" w:footer="708" w:gutter="0"/>
          <w:cols w:space="708"/>
        </w:sectPr>
      </w:pPr>
    </w:p>
    <w:p w14:paraId="1B79C2E6" w14:textId="77777777" w:rsidR="005434A5" w:rsidRDefault="0030696B">
      <w:pPr>
        <w:pStyle w:val="Nadpis3"/>
        <w:spacing w:before="21"/>
        <w:ind w:left="127" w:firstLine="0"/>
      </w:pPr>
      <w:r>
        <w:lastRenderedPageBreak/>
        <w:t>POUŽITIE ZÁKLADNÝCH SCHÉM PRE HRACIE PLÁNY</w:t>
      </w:r>
    </w:p>
    <w:p w14:paraId="2936A9FA" w14:textId="77777777" w:rsidR="005434A5" w:rsidRDefault="005434A5">
      <w:pPr>
        <w:pStyle w:val="Zkladntext"/>
        <w:spacing w:before="2"/>
        <w:ind w:firstLine="0"/>
        <w:rPr>
          <w:b/>
        </w:rPr>
      </w:pPr>
    </w:p>
    <w:p w14:paraId="3123AD0B" w14:textId="77777777" w:rsidR="005434A5" w:rsidRDefault="0030696B">
      <w:pPr>
        <w:pStyle w:val="Zkladntext"/>
        <w:spacing w:before="0"/>
        <w:ind w:left="127" w:firstLine="0"/>
      </w:pPr>
      <w:r>
        <w:t>(prvé číslo je počet hráčov, druhé odpovedá číslam hracích schém)</w:t>
      </w:r>
    </w:p>
    <w:p w14:paraId="40B254F0" w14:textId="77777777" w:rsidR="005434A5" w:rsidRDefault="005434A5">
      <w:pPr>
        <w:pStyle w:val="Zkladntext"/>
        <w:spacing w:before="0"/>
        <w:ind w:firstLine="0"/>
        <w:rPr>
          <w:sz w:val="20"/>
        </w:rPr>
      </w:pPr>
    </w:p>
    <w:p w14:paraId="14716224" w14:textId="77777777" w:rsidR="005434A5" w:rsidRDefault="005434A5">
      <w:pPr>
        <w:pStyle w:val="Zkladntext"/>
        <w:spacing w:before="2"/>
        <w:ind w:firstLine="0"/>
        <w:rPr>
          <w:sz w:val="16"/>
        </w:rPr>
      </w:pPr>
    </w:p>
    <w:tbl>
      <w:tblPr>
        <w:tblStyle w:val="TableNormal"/>
        <w:tblW w:w="0" w:type="auto"/>
        <w:tblInd w:w="20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200"/>
        <w:gridCol w:w="1197"/>
        <w:gridCol w:w="1200"/>
        <w:gridCol w:w="1195"/>
        <w:gridCol w:w="1201"/>
      </w:tblGrid>
      <w:tr w:rsidR="005434A5" w14:paraId="4F3D594E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5CCEC895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</w:t>
            </w:r>
          </w:p>
        </w:tc>
        <w:tc>
          <w:tcPr>
            <w:tcW w:w="1200" w:type="dxa"/>
            <w:tcBorders>
              <w:left w:val="nil"/>
            </w:tcBorders>
          </w:tcPr>
          <w:p w14:paraId="03F1DD3D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</w:t>
            </w:r>
          </w:p>
        </w:tc>
        <w:tc>
          <w:tcPr>
            <w:tcW w:w="1197" w:type="dxa"/>
            <w:tcBorders>
              <w:right w:val="nil"/>
            </w:tcBorders>
          </w:tcPr>
          <w:p w14:paraId="70C13038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19</w:t>
            </w:r>
          </w:p>
        </w:tc>
        <w:tc>
          <w:tcPr>
            <w:tcW w:w="1200" w:type="dxa"/>
            <w:tcBorders>
              <w:left w:val="nil"/>
            </w:tcBorders>
          </w:tcPr>
          <w:p w14:paraId="3E63C3FD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</w:t>
            </w:r>
          </w:p>
        </w:tc>
        <w:tc>
          <w:tcPr>
            <w:tcW w:w="1195" w:type="dxa"/>
            <w:tcBorders>
              <w:right w:val="nil"/>
            </w:tcBorders>
          </w:tcPr>
          <w:p w14:paraId="14628D44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30</w:t>
            </w:r>
          </w:p>
        </w:tc>
        <w:tc>
          <w:tcPr>
            <w:tcW w:w="1201" w:type="dxa"/>
            <w:tcBorders>
              <w:left w:val="nil"/>
            </w:tcBorders>
          </w:tcPr>
          <w:p w14:paraId="23D220B4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8+8a</w:t>
            </w:r>
          </w:p>
        </w:tc>
      </w:tr>
      <w:tr w:rsidR="005434A5" w14:paraId="3717121B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7F97DCD9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</w:t>
            </w:r>
          </w:p>
        </w:tc>
        <w:tc>
          <w:tcPr>
            <w:tcW w:w="1200" w:type="dxa"/>
            <w:tcBorders>
              <w:left w:val="nil"/>
            </w:tcBorders>
          </w:tcPr>
          <w:p w14:paraId="00007708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197" w:type="dxa"/>
            <w:tcBorders>
              <w:right w:val="nil"/>
            </w:tcBorders>
          </w:tcPr>
          <w:p w14:paraId="2CE32DAC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20</w:t>
            </w:r>
          </w:p>
        </w:tc>
        <w:tc>
          <w:tcPr>
            <w:tcW w:w="1200" w:type="dxa"/>
            <w:tcBorders>
              <w:left w:val="nil"/>
            </w:tcBorders>
          </w:tcPr>
          <w:p w14:paraId="225BE911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3+3</w:t>
            </w:r>
          </w:p>
        </w:tc>
        <w:tc>
          <w:tcPr>
            <w:tcW w:w="1195" w:type="dxa"/>
            <w:tcBorders>
              <w:right w:val="nil"/>
            </w:tcBorders>
          </w:tcPr>
          <w:p w14:paraId="3B0900AD" w14:textId="77777777" w:rsidR="005434A5" w:rsidRDefault="0030696B">
            <w:pPr>
              <w:pStyle w:val="TableParagraph"/>
              <w:spacing w:line="223" w:lineRule="exact"/>
              <w:ind w:right="106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31</w:t>
            </w:r>
          </w:p>
        </w:tc>
        <w:tc>
          <w:tcPr>
            <w:tcW w:w="1201" w:type="dxa"/>
            <w:tcBorders>
              <w:left w:val="nil"/>
            </w:tcBorders>
          </w:tcPr>
          <w:p w14:paraId="636BBBF8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8+9</w:t>
            </w:r>
          </w:p>
        </w:tc>
      </w:tr>
      <w:tr w:rsidR="005434A5" w14:paraId="2BC2DC06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0B1E56B3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10</w:t>
            </w:r>
          </w:p>
        </w:tc>
        <w:tc>
          <w:tcPr>
            <w:tcW w:w="1200" w:type="dxa"/>
            <w:tcBorders>
              <w:left w:val="nil"/>
            </w:tcBorders>
          </w:tcPr>
          <w:p w14:paraId="25F0D00B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</w:t>
            </w:r>
          </w:p>
        </w:tc>
        <w:tc>
          <w:tcPr>
            <w:tcW w:w="1197" w:type="dxa"/>
            <w:tcBorders>
              <w:right w:val="nil"/>
            </w:tcBorders>
          </w:tcPr>
          <w:p w14:paraId="226A069F" w14:textId="77777777" w:rsidR="005434A5" w:rsidRDefault="0030696B">
            <w:pPr>
              <w:pStyle w:val="TableParagraph"/>
              <w:spacing w:line="223" w:lineRule="exact"/>
              <w:ind w:right="108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21</w:t>
            </w:r>
          </w:p>
        </w:tc>
        <w:tc>
          <w:tcPr>
            <w:tcW w:w="1200" w:type="dxa"/>
            <w:tcBorders>
              <w:left w:val="nil"/>
            </w:tcBorders>
          </w:tcPr>
          <w:p w14:paraId="588CC652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4+3</w:t>
            </w:r>
          </w:p>
        </w:tc>
        <w:tc>
          <w:tcPr>
            <w:tcW w:w="1195" w:type="dxa"/>
            <w:tcBorders>
              <w:right w:val="nil"/>
            </w:tcBorders>
          </w:tcPr>
          <w:p w14:paraId="2BA11959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32</w:t>
            </w:r>
          </w:p>
        </w:tc>
        <w:tc>
          <w:tcPr>
            <w:tcW w:w="1201" w:type="dxa"/>
            <w:tcBorders>
              <w:left w:val="nil"/>
            </w:tcBorders>
          </w:tcPr>
          <w:p w14:paraId="5E5631D7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9+9</w:t>
            </w:r>
          </w:p>
        </w:tc>
      </w:tr>
      <w:tr w:rsidR="005434A5" w14:paraId="6C977BFE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6D7FA0A1" w14:textId="77777777" w:rsidR="005434A5" w:rsidRDefault="0030696B">
            <w:pPr>
              <w:pStyle w:val="TableParagraph"/>
              <w:spacing w:line="223" w:lineRule="exact"/>
              <w:ind w:right="106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11</w:t>
            </w:r>
          </w:p>
        </w:tc>
        <w:tc>
          <w:tcPr>
            <w:tcW w:w="1200" w:type="dxa"/>
            <w:tcBorders>
              <w:left w:val="nil"/>
            </w:tcBorders>
          </w:tcPr>
          <w:p w14:paraId="54422125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</w:t>
            </w:r>
          </w:p>
        </w:tc>
        <w:tc>
          <w:tcPr>
            <w:tcW w:w="1197" w:type="dxa"/>
            <w:tcBorders>
              <w:right w:val="nil"/>
            </w:tcBorders>
          </w:tcPr>
          <w:p w14:paraId="07FE6E93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22</w:t>
            </w:r>
          </w:p>
        </w:tc>
        <w:tc>
          <w:tcPr>
            <w:tcW w:w="1200" w:type="dxa"/>
            <w:tcBorders>
              <w:left w:val="nil"/>
            </w:tcBorders>
          </w:tcPr>
          <w:p w14:paraId="46E4A09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4+4a</w:t>
            </w:r>
          </w:p>
        </w:tc>
        <w:tc>
          <w:tcPr>
            <w:tcW w:w="1195" w:type="dxa"/>
            <w:tcBorders>
              <w:right w:val="nil"/>
            </w:tcBorders>
          </w:tcPr>
          <w:p w14:paraId="4BF2B579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33</w:t>
            </w:r>
          </w:p>
        </w:tc>
        <w:tc>
          <w:tcPr>
            <w:tcW w:w="1201" w:type="dxa"/>
            <w:tcBorders>
              <w:left w:val="nil"/>
            </w:tcBorders>
          </w:tcPr>
          <w:p w14:paraId="3928C843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2+1+1+1</w:t>
            </w:r>
          </w:p>
        </w:tc>
      </w:tr>
      <w:tr w:rsidR="005434A5" w14:paraId="3DD1DDC0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0A7CAE52" w14:textId="77777777" w:rsidR="005434A5" w:rsidRDefault="0030696B">
            <w:pPr>
              <w:pStyle w:val="TableParagraph"/>
              <w:spacing w:line="218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12</w:t>
            </w:r>
          </w:p>
        </w:tc>
        <w:tc>
          <w:tcPr>
            <w:tcW w:w="1200" w:type="dxa"/>
            <w:tcBorders>
              <w:left w:val="nil"/>
            </w:tcBorders>
          </w:tcPr>
          <w:p w14:paraId="6C383AC1" w14:textId="77777777" w:rsidR="005434A5" w:rsidRDefault="0030696B">
            <w:pPr>
              <w:pStyle w:val="TableParagraph"/>
              <w:spacing w:line="218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</w:t>
            </w:r>
          </w:p>
        </w:tc>
        <w:tc>
          <w:tcPr>
            <w:tcW w:w="1197" w:type="dxa"/>
            <w:tcBorders>
              <w:right w:val="nil"/>
            </w:tcBorders>
          </w:tcPr>
          <w:p w14:paraId="4432FC71" w14:textId="77777777" w:rsidR="005434A5" w:rsidRDefault="0030696B">
            <w:pPr>
              <w:pStyle w:val="TableParagraph"/>
              <w:spacing w:line="218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23</w:t>
            </w:r>
          </w:p>
        </w:tc>
        <w:tc>
          <w:tcPr>
            <w:tcW w:w="1200" w:type="dxa"/>
            <w:tcBorders>
              <w:left w:val="nil"/>
            </w:tcBorders>
          </w:tcPr>
          <w:p w14:paraId="730B5E7A" w14:textId="77777777" w:rsidR="005434A5" w:rsidRDefault="0030696B">
            <w:pPr>
              <w:pStyle w:val="TableParagraph"/>
              <w:spacing w:line="218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4+5</w:t>
            </w:r>
          </w:p>
        </w:tc>
        <w:tc>
          <w:tcPr>
            <w:tcW w:w="1195" w:type="dxa"/>
            <w:tcBorders>
              <w:right w:val="nil"/>
            </w:tcBorders>
          </w:tcPr>
          <w:p w14:paraId="16346FF3" w14:textId="77777777" w:rsidR="005434A5" w:rsidRDefault="0030696B">
            <w:pPr>
              <w:pStyle w:val="TableParagraph"/>
              <w:spacing w:line="218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34</w:t>
            </w:r>
          </w:p>
        </w:tc>
        <w:tc>
          <w:tcPr>
            <w:tcW w:w="1201" w:type="dxa"/>
            <w:tcBorders>
              <w:left w:val="nil"/>
            </w:tcBorders>
          </w:tcPr>
          <w:p w14:paraId="74B77A0B" w14:textId="77777777" w:rsidR="005434A5" w:rsidRDefault="0030696B">
            <w:pPr>
              <w:pStyle w:val="TableParagraph"/>
              <w:spacing w:line="218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2+1+1+2a</w:t>
            </w:r>
          </w:p>
        </w:tc>
      </w:tr>
      <w:tr w:rsidR="005434A5" w14:paraId="303E517A" w14:textId="77777777">
        <w:trPr>
          <w:trHeight w:hRule="exact" w:val="233"/>
        </w:trPr>
        <w:tc>
          <w:tcPr>
            <w:tcW w:w="1197" w:type="dxa"/>
            <w:tcBorders>
              <w:right w:val="nil"/>
            </w:tcBorders>
          </w:tcPr>
          <w:p w14:paraId="3734DC00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13</w:t>
            </w:r>
          </w:p>
        </w:tc>
        <w:tc>
          <w:tcPr>
            <w:tcW w:w="1200" w:type="dxa"/>
            <w:tcBorders>
              <w:left w:val="nil"/>
            </w:tcBorders>
          </w:tcPr>
          <w:p w14:paraId="01E8D042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</w:t>
            </w:r>
          </w:p>
        </w:tc>
        <w:tc>
          <w:tcPr>
            <w:tcW w:w="1197" w:type="dxa"/>
            <w:tcBorders>
              <w:right w:val="nil"/>
            </w:tcBorders>
          </w:tcPr>
          <w:p w14:paraId="5B8A28CD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24</w:t>
            </w:r>
          </w:p>
        </w:tc>
        <w:tc>
          <w:tcPr>
            <w:tcW w:w="1200" w:type="dxa"/>
            <w:tcBorders>
              <w:left w:val="nil"/>
            </w:tcBorders>
          </w:tcPr>
          <w:p w14:paraId="5E4C1C7C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5+5</w:t>
            </w:r>
          </w:p>
        </w:tc>
        <w:tc>
          <w:tcPr>
            <w:tcW w:w="1195" w:type="dxa"/>
            <w:tcBorders>
              <w:right w:val="nil"/>
            </w:tcBorders>
          </w:tcPr>
          <w:p w14:paraId="28EDB3FD" w14:textId="77777777" w:rsidR="005434A5" w:rsidRDefault="0030696B">
            <w:pPr>
              <w:pStyle w:val="TableParagraph"/>
              <w:spacing w:line="219" w:lineRule="exact"/>
              <w:ind w:right="107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35</w:t>
            </w:r>
          </w:p>
        </w:tc>
        <w:tc>
          <w:tcPr>
            <w:tcW w:w="1201" w:type="dxa"/>
            <w:tcBorders>
              <w:left w:val="nil"/>
            </w:tcBorders>
          </w:tcPr>
          <w:p w14:paraId="421EBCD0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2+1+2+2a</w:t>
            </w:r>
          </w:p>
        </w:tc>
      </w:tr>
      <w:tr w:rsidR="005434A5" w14:paraId="07BB50C8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61C88DF5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14</w:t>
            </w:r>
          </w:p>
        </w:tc>
        <w:tc>
          <w:tcPr>
            <w:tcW w:w="1200" w:type="dxa"/>
            <w:tcBorders>
              <w:left w:val="nil"/>
            </w:tcBorders>
          </w:tcPr>
          <w:p w14:paraId="65FAEBA2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</w:t>
            </w:r>
          </w:p>
        </w:tc>
        <w:tc>
          <w:tcPr>
            <w:tcW w:w="1197" w:type="dxa"/>
            <w:tcBorders>
              <w:right w:val="nil"/>
            </w:tcBorders>
          </w:tcPr>
          <w:p w14:paraId="662E9AD0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25</w:t>
            </w:r>
          </w:p>
        </w:tc>
        <w:tc>
          <w:tcPr>
            <w:tcW w:w="1200" w:type="dxa"/>
            <w:tcBorders>
              <w:left w:val="nil"/>
            </w:tcBorders>
          </w:tcPr>
          <w:p w14:paraId="24F60C29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6+5</w:t>
            </w:r>
          </w:p>
        </w:tc>
        <w:tc>
          <w:tcPr>
            <w:tcW w:w="1195" w:type="dxa"/>
            <w:tcBorders>
              <w:right w:val="nil"/>
            </w:tcBorders>
          </w:tcPr>
          <w:p w14:paraId="0E3D3845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36</w:t>
            </w:r>
          </w:p>
        </w:tc>
        <w:tc>
          <w:tcPr>
            <w:tcW w:w="1201" w:type="dxa"/>
            <w:tcBorders>
              <w:left w:val="nil"/>
            </w:tcBorders>
          </w:tcPr>
          <w:p w14:paraId="5DA46B75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2+2a+2+2a</w:t>
            </w:r>
          </w:p>
        </w:tc>
      </w:tr>
      <w:tr w:rsidR="005434A5" w14:paraId="5E5A41AC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3816C400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15</w:t>
            </w:r>
          </w:p>
        </w:tc>
        <w:tc>
          <w:tcPr>
            <w:tcW w:w="1200" w:type="dxa"/>
            <w:tcBorders>
              <w:left w:val="nil"/>
            </w:tcBorders>
          </w:tcPr>
          <w:p w14:paraId="5C6A0871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</w:t>
            </w:r>
          </w:p>
        </w:tc>
        <w:tc>
          <w:tcPr>
            <w:tcW w:w="1197" w:type="dxa"/>
            <w:tcBorders>
              <w:right w:val="nil"/>
            </w:tcBorders>
          </w:tcPr>
          <w:p w14:paraId="6AD2CC16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26</w:t>
            </w:r>
          </w:p>
        </w:tc>
        <w:tc>
          <w:tcPr>
            <w:tcW w:w="1200" w:type="dxa"/>
            <w:tcBorders>
              <w:left w:val="nil"/>
            </w:tcBorders>
          </w:tcPr>
          <w:p w14:paraId="33EC5D8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6+6a</w:t>
            </w:r>
          </w:p>
        </w:tc>
        <w:tc>
          <w:tcPr>
            <w:tcW w:w="1195" w:type="dxa"/>
            <w:tcBorders>
              <w:right w:val="nil"/>
            </w:tcBorders>
          </w:tcPr>
          <w:p w14:paraId="0DCDEA47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37</w:t>
            </w:r>
          </w:p>
        </w:tc>
        <w:tc>
          <w:tcPr>
            <w:tcW w:w="1201" w:type="dxa"/>
            <w:tcBorders>
              <w:left w:val="nil"/>
            </w:tcBorders>
          </w:tcPr>
          <w:p w14:paraId="2FA16988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2+3+2+2a</w:t>
            </w:r>
          </w:p>
        </w:tc>
      </w:tr>
      <w:tr w:rsidR="005434A5" w14:paraId="1091EAF3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47965753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16</w:t>
            </w:r>
          </w:p>
        </w:tc>
        <w:tc>
          <w:tcPr>
            <w:tcW w:w="1200" w:type="dxa"/>
            <w:tcBorders>
              <w:left w:val="nil"/>
            </w:tcBorders>
          </w:tcPr>
          <w:p w14:paraId="6DA0DDF2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9</w:t>
            </w:r>
          </w:p>
        </w:tc>
        <w:tc>
          <w:tcPr>
            <w:tcW w:w="1197" w:type="dxa"/>
            <w:tcBorders>
              <w:right w:val="nil"/>
            </w:tcBorders>
          </w:tcPr>
          <w:p w14:paraId="4F6F821A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27</w:t>
            </w:r>
          </w:p>
        </w:tc>
        <w:tc>
          <w:tcPr>
            <w:tcW w:w="1200" w:type="dxa"/>
            <w:tcBorders>
              <w:left w:val="nil"/>
            </w:tcBorders>
          </w:tcPr>
          <w:p w14:paraId="03DEFC96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6+7</w:t>
            </w:r>
          </w:p>
        </w:tc>
        <w:tc>
          <w:tcPr>
            <w:tcW w:w="1195" w:type="dxa"/>
            <w:tcBorders>
              <w:right w:val="nil"/>
            </w:tcBorders>
          </w:tcPr>
          <w:p w14:paraId="1C8CB181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38</w:t>
            </w:r>
          </w:p>
        </w:tc>
        <w:tc>
          <w:tcPr>
            <w:tcW w:w="1201" w:type="dxa"/>
            <w:tcBorders>
              <w:left w:val="nil"/>
            </w:tcBorders>
          </w:tcPr>
          <w:p w14:paraId="5C825F61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2+3+3+2a</w:t>
            </w:r>
          </w:p>
        </w:tc>
      </w:tr>
      <w:tr w:rsidR="005434A5" w14:paraId="08E3210D" w14:textId="77777777">
        <w:trPr>
          <w:trHeight w:hRule="exact" w:val="232"/>
        </w:trPr>
        <w:tc>
          <w:tcPr>
            <w:tcW w:w="1197" w:type="dxa"/>
            <w:tcBorders>
              <w:right w:val="nil"/>
            </w:tcBorders>
          </w:tcPr>
          <w:p w14:paraId="48EF3688" w14:textId="77777777" w:rsidR="005434A5" w:rsidRDefault="0030696B">
            <w:pPr>
              <w:pStyle w:val="TableParagraph"/>
              <w:spacing w:line="219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17</w:t>
            </w:r>
          </w:p>
        </w:tc>
        <w:tc>
          <w:tcPr>
            <w:tcW w:w="1200" w:type="dxa"/>
            <w:tcBorders>
              <w:left w:val="nil"/>
            </w:tcBorders>
          </w:tcPr>
          <w:p w14:paraId="1C0BD979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2+1</w:t>
            </w:r>
          </w:p>
        </w:tc>
        <w:tc>
          <w:tcPr>
            <w:tcW w:w="1197" w:type="dxa"/>
            <w:tcBorders>
              <w:right w:val="nil"/>
            </w:tcBorders>
          </w:tcPr>
          <w:p w14:paraId="0DA2B72D" w14:textId="77777777" w:rsidR="005434A5" w:rsidRDefault="0030696B">
            <w:pPr>
              <w:pStyle w:val="TableParagraph"/>
              <w:spacing w:line="219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28</w:t>
            </w:r>
          </w:p>
        </w:tc>
        <w:tc>
          <w:tcPr>
            <w:tcW w:w="1200" w:type="dxa"/>
            <w:tcBorders>
              <w:left w:val="nil"/>
            </w:tcBorders>
          </w:tcPr>
          <w:p w14:paraId="3659E003" w14:textId="77777777" w:rsidR="005434A5" w:rsidRDefault="0030696B">
            <w:pPr>
              <w:pStyle w:val="TableParagraph"/>
              <w:spacing w:line="219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7+7</w:t>
            </w:r>
          </w:p>
        </w:tc>
        <w:tc>
          <w:tcPr>
            <w:tcW w:w="1195" w:type="dxa"/>
            <w:tcBorders>
              <w:right w:val="nil"/>
            </w:tcBorders>
          </w:tcPr>
          <w:p w14:paraId="30F3A271" w14:textId="77777777" w:rsidR="005434A5" w:rsidRDefault="0030696B">
            <w:pPr>
              <w:pStyle w:val="TableParagraph"/>
              <w:spacing w:line="219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39</w:t>
            </w:r>
          </w:p>
        </w:tc>
        <w:tc>
          <w:tcPr>
            <w:tcW w:w="1201" w:type="dxa"/>
            <w:tcBorders>
              <w:left w:val="nil"/>
            </w:tcBorders>
          </w:tcPr>
          <w:p w14:paraId="0DAB8A3E" w14:textId="77777777" w:rsidR="005434A5" w:rsidRDefault="0030696B">
            <w:pPr>
              <w:pStyle w:val="TableParagraph"/>
              <w:spacing w:line="219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2+3+3+3</w:t>
            </w:r>
          </w:p>
        </w:tc>
      </w:tr>
      <w:tr w:rsidR="005434A5" w14:paraId="49BFBAA0" w14:textId="77777777">
        <w:trPr>
          <w:trHeight w:hRule="exact" w:val="236"/>
        </w:trPr>
        <w:tc>
          <w:tcPr>
            <w:tcW w:w="1197" w:type="dxa"/>
            <w:tcBorders>
              <w:right w:val="nil"/>
            </w:tcBorders>
          </w:tcPr>
          <w:p w14:paraId="0C77AFDD" w14:textId="77777777" w:rsidR="005434A5" w:rsidRDefault="0030696B">
            <w:pPr>
              <w:pStyle w:val="TableParagraph"/>
              <w:spacing w:line="223" w:lineRule="exact"/>
              <w:ind w:right="105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18</w:t>
            </w:r>
          </w:p>
        </w:tc>
        <w:tc>
          <w:tcPr>
            <w:tcW w:w="1200" w:type="dxa"/>
            <w:tcBorders>
              <w:left w:val="nil"/>
            </w:tcBorders>
          </w:tcPr>
          <w:p w14:paraId="66A27757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2+2a</w:t>
            </w:r>
          </w:p>
        </w:tc>
        <w:tc>
          <w:tcPr>
            <w:tcW w:w="1197" w:type="dxa"/>
            <w:tcBorders>
              <w:right w:val="nil"/>
            </w:tcBorders>
          </w:tcPr>
          <w:p w14:paraId="01C93E71" w14:textId="77777777" w:rsidR="005434A5" w:rsidRDefault="0030696B">
            <w:pPr>
              <w:pStyle w:val="TableParagraph"/>
              <w:spacing w:line="223" w:lineRule="exact"/>
              <w:ind w:right="110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29</w:t>
            </w:r>
          </w:p>
        </w:tc>
        <w:tc>
          <w:tcPr>
            <w:tcW w:w="1200" w:type="dxa"/>
            <w:tcBorders>
              <w:left w:val="nil"/>
            </w:tcBorders>
          </w:tcPr>
          <w:p w14:paraId="206D35DE" w14:textId="77777777" w:rsidR="005434A5" w:rsidRDefault="0030696B">
            <w:pPr>
              <w:pStyle w:val="TableParagraph"/>
              <w:spacing w:line="223" w:lineRule="exact"/>
              <w:ind w:left="107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8+7</w:t>
            </w:r>
          </w:p>
        </w:tc>
        <w:tc>
          <w:tcPr>
            <w:tcW w:w="1195" w:type="dxa"/>
            <w:tcBorders>
              <w:right w:val="nil"/>
            </w:tcBorders>
          </w:tcPr>
          <w:p w14:paraId="18B83DB3" w14:textId="77777777" w:rsidR="005434A5" w:rsidRDefault="0030696B">
            <w:pPr>
              <w:pStyle w:val="TableParagraph"/>
              <w:spacing w:line="223" w:lineRule="exact"/>
              <w:ind w:right="109"/>
              <w:jc w:val="right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40</w:t>
            </w:r>
          </w:p>
        </w:tc>
        <w:tc>
          <w:tcPr>
            <w:tcW w:w="1201" w:type="dxa"/>
            <w:tcBorders>
              <w:left w:val="nil"/>
            </w:tcBorders>
          </w:tcPr>
          <w:p w14:paraId="6F23C169" w14:textId="77777777" w:rsidR="005434A5" w:rsidRDefault="0030696B">
            <w:pPr>
              <w:pStyle w:val="TableParagraph"/>
              <w:spacing w:line="223" w:lineRule="exact"/>
              <w:ind w:left="108"/>
              <w:rPr>
                <w:rFonts w:ascii="Comic Sans MS"/>
                <w:sz w:val="16"/>
              </w:rPr>
            </w:pPr>
            <w:r>
              <w:rPr>
                <w:rFonts w:ascii="Comic Sans MS"/>
                <w:sz w:val="16"/>
              </w:rPr>
              <w:t>3+3+3+3</w:t>
            </w:r>
          </w:p>
        </w:tc>
      </w:tr>
    </w:tbl>
    <w:p w14:paraId="5B67721A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2A913174" w14:textId="77777777" w:rsidR="005434A5" w:rsidRDefault="0030696B">
      <w:pPr>
        <w:pStyle w:val="Nadpis3"/>
        <w:spacing w:before="44"/>
        <w:ind w:left="127" w:firstLine="0"/>
      </w:pPr>
      <w:r>
        <w:t>HRACIE PLÁNY PRE 8 až 40 ÚČASTNÍKOV</w:t>
      </w:r>
    </w:p>
    <w:p w14:paraId="1F22F919" w14:textId="77777777" w:rsidR="005434A5" w:rsidRDefault="005434A5">
      <w:pPr>
        <w:pStyle w:val="Zkladntext"/>
        <w:spacing w:before="11"/>
        <w:ind w:firstLine="0"/>
        <w:rPr>
          <w:b/>
          <w:sz w:val="6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966"/>
        <w:gridCol w:w="714"/>
        <w:gridCol w:w="261"/>
        <w:gridCol w:w="1210"/>
        <w:gridCol w:w="7307"/>
      </w:tblGrid>
      <w:tr w:rsidR="005434A5" w14:paraId="4C4E3136" w14:textId="77777777">
        <w:trPr>
          <w:trHeight w:hRule="exact" w:val="216"/>
        </w:trPr>
        <w:tc>
          <w:tcPr>
            <w:tcW w:w="658" w:type="dxa"/>
            <w:tcBorders>
              <w:left w:val="nil"/>
              <w:right w:val="nil"/>
            </w:tcBorders>
          </w:tcPr>
          <w:p w14:paraId="1BBAF246" w14:textId="77777777" w:rsidR="005434A5" w:rsidRDefault="0030696B">
            <w:pPr>
              <w:pStyle w:val="TableParagraph"/>
              <w:spacing w:before="16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č.1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</w:tcPr>
          <w:p w14:paraId="6DED3820" w14:textId="77777777" w:rsidR="005434A5" w:rsidRDefault="0030696B">
            <w:pPr>
              <w:pStyle w:val="TableParagraph"/>
              <w:spacing w:before="16"/>
              <w:ind w:left="765" w:right="67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č.2</w:t>
            </w:r>
          </w:p>
        </w:tc>
        <w:tc>
          <w:tcPr>
            <w:tcW w:w="1471" w:type="dxa"/>
            <w:gridSpan w:val="2"/>
            <w:tcBorders>
              <w:left w:val="nil"/>
              <w:right w:val="nil"/>
            </w:tcBorders>
          </w:tcPr>
          <w:p w14:paraId="408F1584" w14:textId="77777777" w:rsidR="005434A5" w:rsidRDefault="0030696B">
            <w:pPr>
              <w:pStyle w:val="TableParagraph"/>
              <w:spacing w:before="16"/>
              <w:ind w:left="645" w:right="51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č.2a</w:t>
            </w:r>
          </w:p>
        </w:tc>
        <w:tc>
          <w:tcPr>
            <w:tcW w:w="7307" w:type="dxa"/>
            <w:tcBorders>
              <w:left w:val="nil"/>
              <w:right w:val="nil"/>
            </w:tcBorders>
          </w:tcPr>
          <w:p w14:paraId="4C394663" w14:textId="77777777" w:rsidR="005434A5" w:rsidRDefault="0030696B">
            <w:pPr>
              <w:pStyle w:val="TableParagraph"/>
              <w:spacing w:before="16"/>
              <w:ind w:left="7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č.3</w:t>
            </w:r>
          </w:p>
        </w:tc>
      </w:tr>
      <w:tr w:rsidR="005434A5" w14:paraId="2F0A857C" w14:textId="77777777">
        <w:trPr>
          <w:trHeight w:hRule="exact" w:val="165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6EC2B803" w14:textId="77777777" w:rsidR="005434A5" w:rsidRDefault="0030696B">
            <w:pPr>
              <w:pStyle w:val="TableParagraph"/>
              <w:spacing w:line="158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  <w:right w:val="nil"/>
            </w:tcBorders>
          </w:tcPr>
          <w:p w14:paraId="3F1A2B4C" w14:textId="77777777" w:rsidR="005434A5" w:rsidRDefault="0030696B">
            <w:pPr>
              <w:pStyle w:val="TableParagraph"/>
              <w:spacing w:line="158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</w:tcPr>
          <w:p w14:paraId="69FBE523" w14:textId="77777777" w:rsidR="005434A5" w:rsidRDefault="0030696B">
            <w:pPr>
              <w:pStyle w:val="TableParagraph"/>
              <w:spacing w:line="158" w:lineRule="exact"/>
              <w:ind w:left="79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F926A72" w14:textId="77777777" w:rsidR="005434A5" w:rsidRDefault="0030696B">
            <w:pPr>
              <w:pStyle w:val="TableParagraph"/>
              <w:spacing w:line="158" w:lineRule="exact"/>
              <w:ind w:right="5792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72DBF249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1AFB971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A0443" w14:textId="77777777" w:rsidR="005434A5" w:rsidRDefault="0030696B">
            <w:pPr>
              <w:pStyle w:val="TableParagraph"/>
              <w:spacing w:line="153" w:lineRule="exact"/>
              <w:ind w:left="29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23A82" w14:textId="77777777" w:rsidR="005434A5" w:rsidRDefault="0030696B">
            <w:pPr>
              <w:pStyle w:val="TableParagraph"/>
              <w:spacing w:line="153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CFB6199" w14:textId="77777777" w:rsidR="005434A5" w:rsidRDefault="0030696B">
            <w:pPr>
              <w:pStyle w:val="TableParagraph"/>
              <w:spacing w:line="153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314E8786" w14:textId="77777777">
        <w:trPr>
          <w:trHeight w:hRule="exact" w:val="1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AEAD433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BA822" w14:textId="77777777" w:rsidR="005434A5" w:rsidRDefault="0030696B">
            <w:pPr>
              <w:pStyle w:val="TableParagraph"/>
              <w:spacing w:line="155" w:lineRule="exact"/>
              <w:ind w:left="29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DE0B8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B32A772" w14:textId="77777777" w:rsidR="005434A5" w:rsidRDefault="0030696B">
            <w:pPr>
              <w:pStyle w:val="TableParagraph"/>
              <w:spacing w:line="155" w:lineRule="exact"/>
              <w:ind w:left="251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61B92892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CB1E19E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3E3E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B42E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91E1285" w14:textId="77777777" w:rsidR="005434A5" w:rsidRDefault="0030696B">
            <w:pPr>
              <w:pStyle w:val="TableParagraph"/>
              <w:spacing w:line="155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77BF56F5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75641FB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E04F6" w14:textId="77777777" w:rsidR="005434A5" w:rsidRDefault="0030696B">
            <w:pPr>
              <w:pStyle w:val="TableParagraph"/>
              <w:spacing w:line="153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135D8" w14:textId="77777777" w:rsidR="005434A5" w:rsidRDefault="0030696B">
            <w:pPr>
              <w:pStyle w:val="TableParagraph"/>
              <w:spacing w:line="153" w:lineRule="exact"/>
              <w:ind w:left="79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2FB8F90" w14:textId="77777777" w:rsidR="005434A5" w:rsidRDefault="0030696B">
            <w:pPr>
              <w:pStyle w:val="TableParagraph"/>
              <w:spacing w:line="153" w:lineRule="exact"/>
              <w:ind w:right="5792"/>
              <w:jc w:val="right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481B1789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277F86F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5E84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0BD87" w14:textId="77777777" w:rsidR="005434A5" w:rsidRDefault="0030696B">
            <w:pPr>
              <w:pStyle w:val="TableParagraph"/>
              <w:spacing w:line="155" w:lineRule="exact"/>
              <w:ind w:left="79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B23D124" w14:textId="77777777" w:rsidR="005434A5" w:rsidRDefault="0030696B">
            <w:pPr>
              <w:pStyle w:val="TableParagraph"/>
              <w:spacing w:line="155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AD71B03" w14:textId="77777777">
        <w:trPr>
          <w:trHeight w:hRule="exact" w:val="15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262CB38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B0520" w14:textId="77777777" w:rsidR="005434A5" w:rsidRDefault="0030696B">
            <w:pPr>
              <w:pStyle w:val="TableParagraph"/>
              <w:spacing w:line="153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0780A" w14:textId="77777777" w:rsidR="005434A5" w:rsidRDefault="0030696B">
            <w:pPr>
              <w:pStyle w:val="TableParagraph"/>
              <w:spacing w:line="153" w:lineRule="exact"/>
              <w:ind w:left="12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D29E22F" w14:textId="77777777" w:rsidR="005434A5" w:rsidRDefault="0030696B">
            <w:pPr>
              <w:pStyle w:val="TableParagraph"/>
              <w:spacing w:line="153" w:lineRule="exact"/>
              <w:ind w:right="5793"/>
              <w:jc w:val="right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7265FB24" w14:textId="77777777">
        <w:trPr>
          <w:trHeight w:hRule="exact" w:val="31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934182F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09198" w14:textId="77777777" w:rsidR="005434A5" w:rsidRDefault="0030696B">
            <w:pPr>
              <w:pStyle w:val="TableParagraph"/>
              <w:spacing w:line="155" w:lineRule="exact"/>
              <w:ind w:left="96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0B2E8236" w14:textId="77777777" w:rsidR="005434A5" w:rsidRDefault="0030696B">
            <w:pPr>
              <w:pStyle w:val="TableParagraph"/>
              <w:spacing w:before="1"/>
              <w:ind w:left="96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0D30" w14:textId="77777777" w:rsidR="005434A5" w:rsidRDefault="0030696B">
            <w:pPr>
              <w:pStyle w:val="TableParagraph"/>
              <w:spacing w:line="155" w:lineRule="exact"/>
              <w:ind w:left="125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2474AD6D" w14:textId="77777777" w:rsidR="005434A5" w:rsidRDefault="0030696B">
            <w:pPr>
              <w:pStyle w:val="TableParagraph"/>
              <w:spacing w:before="1"/>
              <w:ind w:left="798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2B2DF0E9" w14:textId="77777777" w:rsidR="005434A5" w:rsidRDefault="0030696B">
            <w:pPr>
              <w:pStyle w:val="TableParagraph"/>
              <w:spacing w:line="155" w:lineRule="exact"/>
              <w:ind w:left="251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C7FEAF8" w14:textId="77777777" w:rsidR="005434A5" w:rsidRDefault="0030696B">
            <w:pPr>
              <w:pStyle w:val="TableParagraph"/>
              <w:spacing w:before="1"/>
              <w:ind w:left="252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0B06186D" w14:textId="77777777">
        <w:trPr>
          <w:trHeight w:hRule="exact" w:val="181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0861E" w14:textId="77777777" w:rsidR="005434A5" w:rsidRDefault="0030696B">
            <w:pPr>
              <w:pStyle w:val="TableParagraph"/>
              <w:tabs>
                <w:tab w:val="left" w:pos="4733"/>
                <w:tab w:val="left" w:pos="11115"/>
              </w:tabs>
              <w:spacing w:before="2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175C6516" w14:textId="77777777">
        <w:trPr>
          <w:trHeight w:hRule="exact" w:val="198"/>
        </w:trPr>
        <w:tc>
          <w:tcPr>
            <w:tcW w:w="1624" w:type="dxa"/>
            <w:gridSpan w:val="2"/>
            <w:tcBorders>
              <w:top w:val="nil"/>
              <w:left w:val="nil"/>
              <w:right w:val="nil"/>
            </w:tcBorders>
          </w:tcPr>
          <w:p w14:paraId="03E3B3D1" w14:textId="77777777" w:rsidR="005434A5" w:rsidRDefault="0030696B">
            <w:pPr>
              <w:pStyle w:val="TableParagraph"/>
              <w:spacing w:before="7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č.4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right w:val="nil"/>
            </w:tcBorders>
          </w:tcPr>
          <w:p w14:paraId="5175FE77" w14:textId="77777777" w:rsidR="005434A5" w:rsidRDefault="0030696B">
            <w:pPr>
              <w:pStyle w:val="TableParagraph"/>
              <w:spacing w:before="7"/>
              <w:ind w:left="796" w:right="10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č.4a</w:t>
            </w:r>
          </w:p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36AFF525" w14:textId="77777777" w:rsidR="005434A5" w:rsidRDefault="0030696B">
            <w:pPr>
              <w:pStyle w:val="TableParagraph"/>
              <w:spacing w:before="7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č.5</w:t>
            </w:r>
          </w:p>
        </w:tc>
      </w:tr>
      <w:tr w:rsidR="005434A5" w14:paraId="22DD5194" w14:textId="77777777">
        <w:trPr>
          <w:trHeight w:hRule="exact" w:val="167"/>
        </w:trPr>
        <w:tc>
          <w:tcPr>
            <w:tcW w:w="1624" w:type="dxa"/>
            <w:gridSpan w:val="2"/>
            <w:tcBorders>
              <w:left w:val="nil"/>
              <w:bottom w:val="nil"/>
              <w:right w:val="nil"/>
            </w:tcBorders>
          </w:tcPr>
          <w:p w14:paraId="4E9EABE6" w14:textId="77777777" w:rsidR="005434A5" w:rsidRDefault="0030696B">
            <w:pPr>
              <w:pStyle w:val="TableParagraph"/>
              <w:spacing w:line="158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left w:val="nil"/>
              <w:bottom w:val="nil"/>
              <w:right w:val="nil"/>
            </w:tcBorders>
          </w:tcPr>
          <w:p w14:paraId="38356528" w14:textId="77777777" w:rsidR="005434A5" w:rsidRDefault="0030696B">
            <w:pPr>
              <w:pStyle w:val="TableParagraph"/>
              <w:spacing w:line="158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37677C2" w14:textId="77777777" w:rsidR="005434A5" w:rsidRDefault="0030696B">
            <w:pPr>
              <w:pStyle w:val="TableParagraph"/>
              <w:spacing w:line="158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59F9CB24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F573C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262AD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160646F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662FC943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31598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0492D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0541ED5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6013FA62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90128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E31FF" w14:textId="77777777" w:rsidR="005434A5" w:rsidRDefault="0030696B">
            <w:pPr>
              <w:pStyle w:val="TableParagraph"/>
              <w:spacing w:line="153" w:lineRule="exact"/>
              <w:ind w:left="100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C90F500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627E6750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6554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13EA7" w14:textId="77777777" w:rsidR="005434A5" w:rsidRDefault="0030696B">
            <w:pPr>
              <w:pStyle w:val="TableParagraph"/>
              <w:spacing w:line="155" w:lineRule="exact"/>
              <w:ind w:left="100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93D5F51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A7E3C56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E4D71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DB8AD" w14:textId="77777777" w:rsidR="005434A5" w:rsidRDefault="0030696B">
            <w:pPr>
              <w:pStyle w:val="TableParagraph"/>
              <w:spacing w:line="155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4A28968" w14:textId="77777777" w:rsidR="005434A5" w:rsidRDefault="0030696B">
            <w:pPr>
              <w:pStyle w:val="TableParagraph"/>
              <w:spacing w:line="155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3E9FE483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D9C1D" w14:textId="77777777" w:rsidR="005434A5" w:rsidRDefault="0030696B">
            <w:pPr>
              <w:pStyle w:val="TableParagraph"/>
              <w:spacing w:line="153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ADB74" w14:textId="77777777" w:rsidR="005434A5" w:rsidRDefault="0030696B">
            <w:pPr>
              <w:pStyle w:val="TableParagraph"/>
              <w:spacing w:line="153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A81BF97" w14:textId="77777777" w:rsidR="005434A5" w:rsidRDefault="0030696B">
            <w:pPr>
              <w:pStyle w:val="TableParagraph"/>
              <w:spacing w:line="153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D777999" w14:textId="77777777">
        <w:trPr>
          <w:trHeight w:hRule="exact" w:val="16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E5B92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BABAF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32562288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7D8B110B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B347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A9CAE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C09C302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355A38CC" w14:textId="77777777">
        <w:trPr>
          <w:trHeight w:hRule="exact" w:val="158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9D3B9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C3C73" w14:textId="77777777" w:rsidR="005434A5" w:rsidRDefault="0030696B">
            <w:pPr>
              <w:pStyle w:val="TableParagraph"/>
              <w:spacing w:line="153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407ABE6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1352785D" w14:textId="77777777">
        <w:trPr>
          <w:trHeight w:hRule="exact" w:val="150"/>
        </w:trPr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1C452" w14:textId="77777777" w:rsidR="005434A5" w:rsidRDefault="0030696B">
            <w:pPr>
              <w:pStyle w:val="TableParagraph"/>
              <w:spacing w:line="155" w:lineRule="exact"/>
              <w:ind w:left="700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5724E" w14:textId="77777777" w:rsidR="005434A5" w:rsidRDefault="0030696B">
            <w:pPr>
              <w:pStyle w:val="TableParagraph"/>
              <w:spacing w:line="155" w:lineRule="exact"/>
              <w:ind w:left="1008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58CEDF1E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7F4E1F80" w14:textId="77777777">
        <w:trPr>
          <w:trHeight w:hRule="exact" w:val="181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041EE" w14:textId="77777777" w:rsidR="005434A5" w:rsidRDefault="0030696B">
            <w:pPr>
              <w:pStyle w:val="TableParagraph"/>
              <w:tabs>
                <w:tab w:val="left" w:pos="4565"/>
                <w:tab w:val="left" w:pos="11115"/>
              </w:tabs>
              <w:spacing w:before="2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33663DE4" w14:textId="77777777">
        <w:trPr>
          <w:trHeight w:hRule="exact" w:val="198"/>
        </w:trPr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731B5BBF" w14:textId="77777777" w:rsidR="005434A5" w:rsidRDefault="0030696B">
            <w:pPr>
              <w:pStyle w:val="TableParagraph"/>
              <w:spacing w:before="7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č.6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7B9B9E1A" w14:textId="77777777" w:rsidR="005434A5" w:rsidRDefault="005434A5"/>
        </w:tc>
        <w:tc>
          <w:tcPr>
            <w:tcW w:w="975" w:type="dxa"/>
            <w:gridSpan w:val="2"/>
            <w:tcBorders>
              <w:top w:val="nil"/>
              <w:left w:val="nil"/>
              <w:right w:val="nil"/>
            </w:tcBorders>
          </w:tcPr>
          <w:p w14:paraId="1C0D450E" w14:textId="77777777" w:rsidR="005434A5" w:rsidRDefault="0030696B">
            <w:pPr>
              <w:pStyle w:val="TableParagraph"/>
              <w:spacing w:before="7"/>
              <w:ind w:right="3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č.6a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441EFC6F" w14:textId="77777777" w:rsidR="005434A5" w:rsidRDefault="005434A5"/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73C6F9B3" w14:textId="77777777" w:rsidR="005434A5" w:rsidRDefault="0030696B">
            <w:pPr>
              <w:pStyle w:val="TableParagraph"/>
              <w:spacing w:before="7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č.7</w:t>
            </w:r>
          </w:p>
        </w:tc>
      </w:tr>
      <w:tr w:rsidR="005434A5" w14:paraId="72E7D7F8" w14:textId="77777777">
        <w:trPr>
          <w:trHeight w:hRule="exact" w:val="327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74612306" w14:textId="77777777" w:rsidR="005434A5" w:rsidRDefault="005434A5">
            <w:pPr>
              <w:pStyle w:val="TableParagraph"/>
              <w:spacing w:before="6"/>
              <w:rPr>
                <w:rFonts w:ascii="Comic Sans MS"/>
                <w:b/>
                <w:sz w:val="11"/>
              </w:rPr>
            </w:pPr>
          </w:p>
          <w:p w14:paraId="4D899D28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14:paraId="335EEAAA" w14:textId="77777777" w:rsidR="005434A5" w:rsidRDefault="0030696B">
            <w:pPr>
              <w:pStyle w:val="TableParagraph"/>
              <w:spacing w:line="158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B5D3B25" w14:textId="77777777" w:rsidR="005434A5" w:rsidRDefault="0030696B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22B2EDE8" w14:textId="77777777" w:rsidR="005434A5" w:rsidRDefault="005434A5">
            <w:pPr>
              <w:pStyle w:val="TableParagraph"/>
              <w:spacing w:before="6"/>
              <w:rPr>
                <w:rFonts w:ascii="Comic Sans MS"/>
                <w:b/>
                <w:sz w:val="11"/>
              </w:rPr>
            </w:pPr>
          </w:p>
          <w:p w14:paraId="455DB399" w14:textId="77777777" w:rsidR="005434A5" w:rsidRDefault="0030696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14:paraId="36BFD803" w14:textId="77777777" w:rsidR="005434A5" w:rsidRDefault="0030696B">
            <w:pPr>
              <w:pStyle w:val="TableParagraph"/>
              <w:spacing w:line="158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8CEC65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2F9C4DAD" w14:textId="77777777" w:rsidR="005434A5" w:rsidRDefault="0030696B">
            <w:pPr>
              <w:pStyle w:val="TableParagraph"/>
              <w:spacing w:line="158" w:lineRule="exact"/>
              <w:ind w:left="75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A5CBDBE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</w:tc>
      </w:tr>
      <w:tr w:rsidR="005434A5" w14:paraId="686EE3D2" w14:textId="77777777">
        <w:trPr>
          <w:trHeight w:hRule="exact" w:val="47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3553CE7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80E54D7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8D99DAA" w14:textId="77777777" w:rsidR="005434A5" w:rsidRDefault="0030696B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824943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4418C9E" w14:textId="77777777" w:rsidR="005434A5" w:rsidRDefault="0030696B">
            <w:pPr>
              <w:pStyle w:val="TableParagraph"/>
              <w:spacing w:before="117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7E37" w14:textId="77777777" w:rsidR="005434A5" w:rsidRDefault="0030696B">
            <w:pPr>
              <w:pStyle w:val="TableParagraph"/>
              <w:spacing w:line="154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0742BE5A" w14:textId="77777777" w:rsidR="005434A5" w:rsidRDefault="0030696B">
            <w:pPr>
              <w:pStyle w:val="TableParagraph"/>
              <w:spacing w:line="157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68D4948" w14:textId="77777777" w:rsidR="005434A5" w:rsidRDefault="0030696B">
            <w:pPr>
              <w:pStyle w:val="TableParagraph"/>
              <w:spacing w:before="2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54106AE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AAA0B89" w14:textId="77777777" w:rsidR="005434A5" w:rsidRDefault="0030696B">
            <w:pPr>
              <w:pStyle w:val="TableParagraph"/>
              <w:spacing w:before="117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68898E2A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001FC3CB" w14:textId="77777777" w:rsidR="005434A5" w:rsidRDefault="0030696B">
            <w:pPr>
              <w:pStyle w:val="TableParagraph"/>
              <w:spacing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DA6F0C0" w14:textId="77777777" w:rsidR="005434A5" w:rsidRDefault="0030696B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0FD457A4" w14:textId="77777777">
        <w:trPr>
          <w:trHeight w:hRule="exact" w:val="31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126D100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492C9B15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F46434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0E200" w14:textId="77777777" w:rsidR="005434A5" w:rsidRDefault="005434A5">
            <w:pPr>
              <w:pStyle w:val="TableParagraph"/>
              <w:spacing w:before="13"/>
              <w:rPr>
                <w:rFonts w:ascii="Comic Sans MS"/>
                <w:b/>
                <w:sz w:val="10"/>
              </w:rPr>
            </w:pPr>
          </w:p>
          <w:p w14:paraId="323AEB99" w14:textId="77777777" w:rsidR="005434A5" w:rsidRDefault="0030696B">
            <w:pPr>
              <w:pStyle w:val="TableParagraph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96D1F01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A4B3BB7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33E8080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  <w:tr w:rsidR="005434A5" w14:paraId="03DAC999" w14:textId="77777777">
        <w:trPr>
          <w:trHeight w:hRule="exact" w:val="31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032D757" w14:textId="77777777" w:rsidR="005434A5" w:rsidRDefault="005434A5">
            <w:pPr>
              <w:pStyle w:val="TableParagraph"/>
              <w:spacing w:before="3"/>
              <w:rPr>
                <w:rFonts w:ascii="Comic Sans MS"/>
                <w:b/>
                <w:sz w:val="11"/>
              </w:rPr>
            </w:pPr>
          </w:p>
          <w:p w14:paraId="197C0E42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73BB1CC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820C54F" w14:textId="77777777" w:rsidR="005434A5" w:rsidRDefault="0030696B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5E9B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FC06A9F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3C761F5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305A1C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6A1C752F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0C86BC2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893D116" w14:textId="77777777">
        <w:trPr>
          <w:trHeight w:hRule="exact" w:val="4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B749712" w14:textId="77777777" w:rsidR="005434A5" w:rsidRDefault="0030696B">
            <w:pPr>
              <w:pStyle w:val="TableParagraph"/>
              <w:spacing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42D478FD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C3247AB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F44914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9A47C14" w14:textId="77777777" w:rsidR="005434A5" w:rsidRDefault="0030696B">
            <w:pPr>
              <w:pStyle w:val="TableParagraph"/>
              <w:spacing w:before="115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CFBF" w14:textId="77777777" w:rsidR="005434A5" w:rsidRDefault="0030696B">
            <w:pPr>
              <w:pStyle w:val="TableParagraph"/>
              <w:spacing w:line="153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C86D356" w14:textId="77777777" w:rsidR="005434A5" w:rsidRDefault="0030696B">
            <w:pPr>
              <w:pStyle w:val="TableParagraph"/>
              <w:spacing w:before="1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B667B4F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595634A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4F0EBC56" w14:textId="77777777" w:rsidR="005434A5" w:rsidRDefault="0030696B">
            <w:pPr>
              <w:pStyle w:val="TableParagraph"/>
              <w:spacing w:before="115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035C20C3" w14:textId="77777777" w:rsidR="005434A5" w:rsidRDefault="0030696B">
            <w:pPr>
              <w:pStyle w:val="TableParagraph"/>
              <w:spacing w:line="153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0619370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A61E4D0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56633A16" w14:textId="77777777">
        <w:trPr>
          <w:trHeight w:hRule="exact" w:val="15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9C912D5" w14:textId="77777777" w:rsidR="005434A5" w:rsidRDefault="005434A5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E4470C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6971C" w14:textId="77777777" w:rsidR="005434A5" w:rsidRDefault="005434A5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F6001D7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71334176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32622B1F" w14:textId="77777777">
        <w:trPr>
          <w:trHeight w:hRule="exact" w:val="183"/>
        </w:trPr>
        <w:tc>
          <w:tcPr>
            <w:tcW w:w="11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B83F53" w14:textId="77777777" w:rsidR="005434A5" w:rsidRDefault="0030696B">
            <w:pPr>
              <w:pStyle w:val="TableParagraph"/>
              <w:tabs>
                <w:tab w:val="left" w:pos="4565"/>
                <w:tab w:val="left" w:pos="11115"/>
              </w:tabs>
              <w:spacing w:before="6"/>
              <w:rPr>
                <w:sz w:val="14"/>
              </w:rPr>
            </w:pP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>──────┘</w:t>
            </w:r>
            <w:r>
              <w:rPr>
                <w:sz w:val="14"/>
                <w:u w:val="single"/>
              </w:rPr>
              <w:tab/>
            </w:r>
          </w:p>
        </w:tc>
      </w:tr>
      <w:tr w:rsidR="005434A5" w14:paraId="1EE70931" w14:textId="77777777">
        <w:trPr>
          <w:trHeight w:hRule="exact" w:val="200"/>
        </w:trPr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7B1D012D" w14:textId="77777777" w:rsidR="005434A5" w:rsidRDefault="0030696B">
            <w:pPr>
              <w:pStyle w:val="TableParagraph"/>
              <w:spacing w:before="5"/>
              <w:ind w:left="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č.8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22C30F0A" w14:textId="77777777" w:rsidR="005434A5" w:rsidRDefault="005434A5"/>
        </w:tc>
        <w:tc>
          <w:tcPr>
            <w:tcW w:w="975" w:type="dxa"/>
            <w:gridSpan w:val="2"/>
            <w:tcBorders>
              <w:top w:val="nil"/>
              <w:left w:val="nil"/>
              <w:right w:val="nil"/>
            </w:tcBorders>
          </w:tcPr>
          <w:p w14:paraId="3024B77E" w14:textId="77777777" w:rsidR="005434A5" w:rsidRDefault="0030696B">
            <w:pPr>
              <w:pStyle w:val="TableParagraph"/>
              <w:spacing w:before="5"/>
              <w:ind w:right="30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č.8a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0BA033D8" w14:textId="77777777" w:rsidR="005434A5" w:rsidRDefault="005434A5"/>
        </w:tc>
        <w:tc>
          <w:tcPr>
            <w:tcW w:w="7307" w:type="dxa"/>
            <w:tcBorders>
              <w:top w:val="nil"/>
              <w:left w:val="nil"/>
              <w:right w:val="nil"/>
            </w:tcBorders>
          </w:tcPr>
          <w:p w14:paraId="1BF19B7F" w14:textId="77777777" w:rsidR="005434A5" w:rsidRDefault="0030696B">
            <w:pPr>
              <w:pStyle w:val="TableParagraph"/>
              <w:spacing w:before="5"/>
              <w:ind w:left="61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č.9</w:t>
            </w:r>
          </w:p>
        </w:tc>
      </w:tr>
      <w:tr w:rsidR="005434A5" w14:paraId="01C71704" w14:textId="77777777">
        <w:trPr>
          <w:trHeight w:hRule="exact" w:val="323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20585D2B" w14:textId="77777777" w:rsidR="005434A5" w:rsidRDefault="005434A5">
            <w:pPr>
              <w:pStyle w:val="TableParagraph"/>
              <w:spacing w:before="2"/>
              <w:rPr>
                <w:rFonts w:ascii="Comic Sans MS"/>
                <w:b/>
                <w:sz w:val="11"/>
              </w:rPr>
            </w:pPr>
          </w:p>
          <w:p w14:paraId="78FAEF38" w14:textId="77777777" w:rsidR="005434A5" w:rsidRDefault="0030696B">
            <w:pPr>
              <w:pStyle w:val="TableParagraph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 w14:paraId="4DB824D0" w14:textId="77777777" w:rsidR="005434A5" w:rsidRDefault="0030696B">
            <w:pPr>
              <w:pStyle w:val="TableParagraph"/>
              <w:spacing w:line="157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C6927F0" w14:textId="77777777" w:rsidR="005434A5" w:rsidRDefault="0030696B">
            <w:pPr>
              <w:pStyle w:val="TableParagraph"/>
              <w:spacing w:line="157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592DFD00" w14:textId="77777777" w:rsidR="005434A5" w:rsidRDefault="0030696B">
            <w:pPr>
              <w:pStyle w:val="TableParagraph"/>
              <w:spacing w:line="157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44FC888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left w:val="nil"/>
              <w:bottom w:val="nil"/>
              <w:right w:val="nil"/>
            </w:tcBorders>
          </w:tcPr>
          <w:p w14:paraId="13CCF9F4" w14:textId="77777777" w:rsidR="005434A5" w:rsidRDefault="005434A5">
            <w:pPr>
              <w:pStyle w:val="TableParagraph"/>
              <w:spacing w:before="2"/>
              <w:rPr>
                <w:rFonts w:ascii="Comic Sans MS"/>
                <w:b/>
                <w:sz w:val="11"/>
              </w:rPr>
            </w:pPr>
          </w:p>
          <w:p w14:paraId="399DB260" w14:textId="77777777" w:rsidR="005434A5" w:rsidRDefault="0030696B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left w:val="nil"/>
              <w:bottom w:val="nil"/>
              <w:right w:val="nil"/>
            </w:tcBorders>
          </w:tcPr>
          <w:p w14:paraId="71D0D135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2F6D144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</w:tc>
      </w:tr>
      <w:tr w:rsidR="005434A5" w14:paraId="5BF17FBD" w14:textId="77777777">
        <w:trPr>
          <w:trHeight w:hRule="exact" w:val="47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DCAAAED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30C21F6" w14:textId="77777777" w:rsidR="005434A5" w:rsidRDefault="0030696B">
            <w:pPr>
              <w:pStyle w:val="TableParagraph"/>
              <w:spacing w:before="2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337FBF5F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6DD73A8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8AACD32" w14:textId="77777777" w:rsidR="005434A5" w:rsidRDefault="0030696B">
            <w:pPr>
              <w:pStyle w:val="TableParagraph"/>
              <w:spacing w:before="117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D6DA" w14:textId="77777777" w:rsidR="005434A5" w:rsidRDefault="0030696B">
            <w:pPr>
              <w:pStyle w:val="TableParagraph"/>
              <w:spacing w:line="155" w:lineRule="exact"/>
              <w:ind w:left="336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01D51AF4" w14:textId="77777777" w:rsidR="005434A5" w:rsidRDefault="0030696B">
            <w:pPr>
              <w:pStyle w:val="TableParagraph"/>
              <w:spacing w:before="2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6777A721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453886F" w14:textId="77777777" w:rsidR="005434A5" w:rsidRDefault="0030696B">
            <w:pPr>
              <w:pStyle w:val="TableParagraph"/>
              <w:spacing w:line="155" w:lineRule="exact"/>
              <w:ind w:left="3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43A60D4D" w14:textId="77777777" w:rsidR="005434A5" w:rsidRDefault="0030696B">
            <w:pPr>
              <w:pStyle w:val="TableParagraph"/>
              <w:spacing w:line="155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545909EE" w14:textId="77777777" w:rsidR="005434A5" w:rsidRDefault="0030696B">
            <w:pPr>
              <w:pStyle w:val="TableParagraph"/>
              <w:spacing w:before="2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6DEC9D2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26A751A1" w14:textId="77777777">
        <w:trPr>
          <w:trHeight w:hRule="exact" w:val="63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ABE58A4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35B6365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7400EF08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62DF01D6" w14:textId="77777777" w:rsidR="005434A5" w:rsidRDefault="0030696B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056595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2BAF30D5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7AF1325E" w14:textId="77777777" w:rsidR="005434A5" w:rsidRDefault="0030696B">
            <w:pPr>
              <w:pStyle w:val="TableParagraph"/>
              <w:spacing w:before="122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63BEF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5FD5F5FF" w14:textId="77777777" w:rsidR="005434A5" w:rsidRDefault="0030696B">
            <w:pPr>
              <w:pStyle w:val="TableParagraph"/>
              <w:spacing w:before="1"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E4B1DFD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2CA5166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A16B67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9A234D9" w14:textId="77777777" w:rsidR="005434A5" w:rsidRDefault="0030696B">
            <w:pPr>
              <w:pStyle w:val="TableParagraph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4ED227FF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6F554032" w14:textId="77777777" w:rsidR="005434A5" w:rsidRDefault="0030696B">
            <w:pPr>
              <w:pStyle w:val="TableParagraph"/>
              <w:spacing w:before="1"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348CA0D8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20360DA" w14:textId="77777777" w:rsidR="005434A5" w:rsidRDefault="0030696B">
            <w:pPr>
              <w:pStyle w:val="TableParagraph"/>
              <w:spacing w:before="1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0404CDCF" w14:textId="77777777">
        <w:trPr>
          <w:trHeight w:hRule="exact" w:val="63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BF35D6F" w14:textId="77777777" w:rsidR="005434A5" w:rsidRDefault="0030696B">
            <w:pPr>
              <w:pStyle w:val="TableParagraph"/>
              <w:spacing w:line="154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42546442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A971869" w14:textId="77777777" w:rsidR="005434A5" w:rsidRDefault="0030696B">
            <w:pPr>
              <w:pStyle w:val="TableParagraph"/>
              <w:spacing w:before="1"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51904537" w14:textId="77777777" w:rsidR="005434A5" w:rsidRDefault="0030696B">
            <w:pPr>
              <w:pStyle w:val="TableParagraph"/>
              <w:spacing w:line="157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6BC3D5A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1E8A6E87" w14:textId="77777777" w:rsidR="005434A5" w:rsidRDefault="005434A5">
            <w:pPr>
              <w:pStyle w:val="TableParagraph"/>
              <w:rPr>
                <w:rFonts w:ascii="Comic Sans MS"/>
                <w:b/>
                <w:sz w:val="14"/>
              </w:rPr>
            </w:pPr>
          </w:p>
          <w:p w14:paraId="3FBEF9CC" w14:textId="77777777" w:rsidR="005434A5" w:rsidRDefault="0030696B">
            <w:pPr>
              <w:pStyle w:val="TableParagraph"/>
              <w:spacing w:before="118"/>
              <w:ind w:left="4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1EF43" w14:textId="77777777" w:rsidR="005434A5" w:rsidRDefault="0030696B">
            <w:pPr>
              <w:pStyle w:val="TableParagraph"/>
              <w:spacing w:line="154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FC4A340" w14:textId="77777777" w:rsidR="005434A5" w:rsidRDefault="0030696B">
            <w:pPr>
              <w:pStyle w:val="TableParagraph"/>
              <w:spacing w:line="157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5B793C8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EAD4F14" w14:textId="77777777" w:rsidR="005434A5" w:rsidRDefault="0030696B">
            <w:pPr>
              <w:pStyle w:val="TableParagraph"/>
              <w:spacing w:line="154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79BF69A2" w14:textId="77777777" w:rsidR="005434A5" w:rsidRDefault="0030696B">
            <w:pPr>
              <w:pStyle w:val="TableParagraph"/>
              <w:spacing w:line="157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3F4474F9" w14:textId="77777777" w:rsidR="005434A5" w:rsidRDefault="005434A5">
            <w:pPr>
              <w:pStyle w:val="TableParagraph"/>
              <w:spacing w:before="4"/>
              <w:rPr>
                <w:rFonts w:ascii="Comic Sans MS"/>
                <w:b/>
                <w:sz w:val="11"/>
              </w:rPr>
            </w:pPr>
          </w:p>
          <w:p w14:paraId="40483785" w14:textId="77777777" w:rsidR="005434A5" w:rsidRDefault="0030696B"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2D86B299" w14:textId="77777777" w:rsidR="005434A5" w:rsidRDefault="0030696B">
            <w:pPr>
              <w:pStyle w:val="TableParagraph"/>
              <w:spacing w:line="154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237E63C9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42C6E572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  <w:p w14:paraId="635D0E91" w14:textId="77777777" w:rsidR="005434A5" w:rsidRDefault="0030696B">
            <w:pPr>
              <w:pStyle w:val="TableParagraph"/>
              <w:spacing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</w:tc>
      </w:tr>
      <w:tr w:rsidR="005434A5" w14:paraId="30E2203D" w14:textId="77777777">
        <w:trPr>
          <w:trHeight w:hRule="exact" w:val="566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7583EB6" w14:textId="77777777" w:rsidR="005434A5" w:rsidRDefault="0030696B">
            <w:pPr>
              <w:pStyle w:val="TableParagraph"/>
              <w:spacing w:line="155" w:lineRule="exact"/>
              <w:ind w:left="27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1F6AB505" w14:textId="77777777" w:rsidR="005434A5" w:rsidRDefault="0030696B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BAF3FAE" w14:textId="77777777" w:rsidR="005434A5" w:rsidRDefault="0030696B">
            <w:pPr>
              <w:pStyle w:val="TableParagraph"/>
              <w:spacing w:line="155" w:lineRule="exact"/>
              <w:ind w:left="4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ADF42" w14:textId="77777777" w:rsidR="005434A5" w:rsidRDefault="0030696B">
            <w:pPr>
              <w:pStyle w:val="TableParagraph"/>
              <w:spacing w:line="155" w:lineRule="exact"/>
              <w:ind w:left="335"/>
              <w:rPr>
                <w:sz w:val="14"/>
              </w:rPr>
            </w:pPr>
            <w:r>
              <w:rPr>
                <w:sz w:val="14"/>
              </w:rPr>
              <w:t>──────┐</w:t>
            </w:r>
          </w:p>
          <w:p w14:paraId="20C3DA25" w14:textId="77777777" w:rsidR="005434A5" w:rsidRDefault="0030696B">
            <w:pPr>
              <w:pStyle w:val="TableParagraph"/>
              <w:spacing w:before="1"/>
              <w:ind w:left="335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49477F7" w14:textId="77777777" w:rsidR="005434A5" w:rsidRDefault="0030696B">
            <w:pPr>
              <w:pStyle w:val="TableParagraph"/>
              <w:spacing w:line="155" w:lineRule="exact"/>
              <w:ind w:left="32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14:paraId="1ECAECE3" w14:textId="77777777" w:rsidR="005434A5" w:rsidRDefault="0030696B">
            <w:pPr>
              <w:pStyle w:val="TableParagraph"/>
              <w:spacing w:line="155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──────┘ ──────┐</w:t>
            </w:r>
          </w:p>
          <w:p w14:paraId="69EE961B" w14:textId="77777777" w:rsidR="005434A5" w:rsidRDefault="0030696B">
            <w:pPr>
              <w:pStyle w:val="TableParagraph"/>
              <w:spacing w:before="1" w:line="157" w:lineRule="exact"/>
              <w:ind w:left="83"/>
              <w:rPr>
                <w:sz w:val="14"/>
              </w:rPr>
            </w:pPr>
            <w:r>
              <w:rPr>
                <w:sz w:val="14"/>
              </w:rPr>
              <w:t>──────┐ ──────┘</w:t>
            </w:r>
          </w:p>
          <w:p w14:paraId="01017B41" w14:textId="77777777" w:rsidR="005434A5" w:rsidRDefault="0030696B">
            <w:pPr>
              <w:pStyle w:val="TableParagraph"/>
              <w:spacing w:line="157" w:lineRule="exact"/>
              <w:ind w:left="84"/>
              <w:rPr>
                <w:sz w:val="14"/>
              </w:rPr>
            </w:pPr>
            <w:r>
              <w:rPr>
                <w:sz w:val="14"/>
              </w:rPr>
              <w:t>──────┘</w:t>
            </w:r>
          </w:p>
        </w:tc>
      </w:tr>
    </w:tbl>
    <w:p w14:paraId="6DFBA3C4" w14:textId="77777777" w:rsidR="005434A5" w:rsidRDefault="005434A5">
      <w:pPr>
        <w:spacing w:line="157" w:lineRule="exact"/>
        <w:rPr>
          <w:sz w:val="14"/>
        </w:rPr>
        <w:sectPr w:rsidR="005434A5">
          <w:pgSz w:w="11910" w:h="16840"/>
          <w:pgMar w:top="680" w:right="140" w:bottom="280" w:left="440" w:header="708" w:footer="708" w:gutter="0"/>
          <w:cols w:space="708"/>
        </w:sectPr>
      </w:pPr>
    </w:p>
    <w:p w14:paraId="69C69937" w14:textId="77777777" w:rsidR="005434A5" w:rsidRDefault="0030696B">
      <w:pPr>
        <w:spacing w:before="11"/>
        <w:ind w:left="107"/>
        <w:rPr>
          <w:b/>
          <w:sz w:val="20"/>
        </w:rPr>
      </w:pPr>
      <w:r>
        <w:rPr>
          <w:b/>
          <w:sz w:val="20"/>
          <w:u w:val="single"/>
        </w:rPr>
        <w:lastRenderedPageBreak/>
        <w:t>ŠTATÚT HRÁČA</w:t>
      </w:r>
    </w:p>
    <w:p w14:paraId="02F0B0B8" w14:textId="77777777" w:rsidR="005434A5" w:rsidRDefault="005434A5">
      <w:pPr>
        <w:pStyle w:val="Zkladntext"/>
        <w:spacing w:before="12"/>
        <w:ind w:firstLine="0"/>
        <w:rPr>
          <w:b/>
          <w:sz w:val="14"/>
        </w:rPr>
      </w:pPr>
    </w:p>
    <w:p w14:paraId="66B83F3C" w14:textId="77777777" w:rsidR="005434A5" w:rsidRDefault="0030696B">
      <w:pPr>
        <w:spacing w:before="45"/>
        <w:ind w:left="107"/>
        <w:rPr>
          <w:b/>
          <w:sz w:val="18"/>
        </w:rPr>
      </w:pPr>
      <w:r>
        <w:rPr>
          <w:b/>
          <w:sz w:val="18"/>
        </w:rPr>
        <w:t>AMATÉR – hráč, ktorý nemá žiadne obmedzenie na hru v HATL:</w:t>
      </w:r>
    </w:p>
    <w:p w14:paraId="455ECA13" w14:textId="77777777" w:rsidR="005434A5" w:rsidRDefault="0030696B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spacing w:before="121" w:line="250" w:lineRule="exact"/>
        <w:ind w:hanging="360"/>
        <w:rPr>
          <w:sz w:val="18"/>
        </w:rPr>
      </w:pPr>
      <w:r>
        <w:rPr>
          <w:sz w:val="18"/>
        </w:rPr>
        <w:t>je hráč, ktorý nebol registrovaný na Slovenskom tenisovom zväze, (ďalej len STZ), ako hráč resp. ako</w:t>
      </w:r>
      <w:r>
        <w:rPr>
          <w:spacing w:val="-24"/>
          <w:sz w:val="18"/>
        </w:rPr>
        <w:t xml:space="preserve"> </w:t>
      </w:r>
      <w:r>
        <w:rPr>
          <w:sz w:val="18"/>
        </w:rPr>
        <w:t>tréner</w:t>
      </w:r>
    </w:p>
    <w:p w14:paraId="607B0D3F" w14:textId="77777777" w:rsidR="005434A5" w:rsidRDefault="0030696B">
      <w:pPr>
        <w:pStyle w:val="Odsekzoznamu"/>
        <w:numPr>
          <w:ilvl w:val="0"/>
          <w:numId w:val="3"/>
        </w:numPr>
        <w:tabs>
          <w:tab w:val="left" w:pos="469"/>
        </w:tabs>
        <w:spacing w:before="0" w:line="250" w:lineRule="exact"/>
        <w:ind w:hanging="360"/>
        <w:rPr>
          <w:sz w:val="18"/>
        </w:rPr>
      </w:pPr>
      <w:r>
        <w:rPr>
          <w:sz w:val="18"/>
        </w:rPr>
        <w:t>je hráč, ktorý bol e</w:t>
      </w:r>
      <w:r w:rsidR="00C26740">
        <w:rPr>
          <w:sz w:val="18"/>
        </w:rPr>
        <w:t>vidovaný v zozname hráčov HATL od ročníka</w:t>
      </w:r>
      <w:r>
        <w:rPr>
          <w:spacing w:val="-19"/>
          <w:sz w:val="18"/>
        </w:rPr>
        <w:t xml:space="preserve"> </w:t>
      </w:r>
      <w:r>
        <w:rPr>
          <w:sz w:val="18"/>
        </w:rPr>
        <w:t>201</w:t>
      </w:r>
      <w:r w:rsidR="00ED5C91">
        <w:rPr>
          <w:sz w:val="18"/>
        </w:rPr>
        <w:t>6</w:t>
      </w:r>
      <w:r>
        <w:rPr>
          <w:sz w:val="18"/>
        </w:rPr>
        <w:t>.</w:t>
      </w:r>
    </w:p>
    <w:p w14:paraId="6BB81BA0" w14:textId="77777777" w:rsidR="005434A5" w:rsidRDefault="0030696B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ind w:right="626" w:hanging="360"/>
        <w:rPr>
          <w:sz w:val="18"/>
        </w:rPr>
      </w:pPr>
      <w:r>
        <w:rPr>
          <w:sz w:val="18"/>
        </w:rPr>
        <w:t xml:space="preserve">je hráč, ktorý bol evidovaný na STZ ako hráč resp ako tréner, dovŕšil </w:t>
      </w:r>
      <w:r w:rsidR="00ED5C91">
        <w:rPr>
          <w:sz w:val="18"/>
        </w:rPr>
        <w:t>4</w:t>
      </w:r>
      <w:r w:rsidR="001812F1">
        <w:rPr>
          <w:sz w:val="18"/>
        </w:rPr>
        <w:t>0</w:t>
      </w:r>
      <w:r>
        <w:rPr>
          <w:sz w:val="18"/>
        </w:rPr>
        <w:t>. rok ž</w:t>
      </w:r>
      <w:r w:rsidR="00CF5363">
        <w:rPr>
          <w:sz w:val="18"/>
        </w:rPr>
        <w:t>ivota a súčasne uplynulo aspoň 5</w:t>
      </w:r>
      <w:r>
        <w:rPr>
          <w:sz w:val="18"/>
        </w:rPr>
        <w:t xml:space="preserve"> rokov od poslednej platnosti jeho registrácie na</w:t>
      </w:r>
      <w:r>
        <w:rPr>
          <w:spacing w:val="-13"/>
          <w:sz w:val="18"/>
        </w:rPr>
        <w:t xml:space="preserve"> </w:t>
      </w:r>
      <w:r>
        <w:rPr>
          <w:sz w:val="18"/>
        </w:rPr>
        <w:t>STZ</w:t>
      </w:r>
    </w:p>
    <w:p w14:paraId="1108BEFE" w14:textId="77777777" w:rsidR="00ED5C91" w:rsidRDefault="00ED5C91">
      <w:pPr>
        <w:pStyle w:val="Odsekzoznamu"/>
        <w:numPr>
          <w:ilvl w:val="0"/>
          <w:numId w:val="3"/>
        </w:numPr>
        <w:tabs>
          <w:tab w:val="left" w:pos="468"/>
          <w:tab w:val="left" w:pos="469"/>
        </w:tabs>
        <w:ind w:right="626" w:hanging="360"/>
        <w:rPr>
          <w:sz w:val="18"/>
        </w:rPr>
      </w:pPr>
      <w:r>
        <w:rPr>
          <w:sz w:val="18"/>
        </w:rPr>
        <w:t>je hráč, ktoré</w:t>
      </w:r>
      <w:r w:rsidR="00E1514A">
        <w:rPr>
          <w:sz w:val="18"/>
        </w:rPr>
        <w:t>ho</w:t>
      </w:r>
      <w:r>
        <w:rPr>
          <w:sz w:val="18"/>
        </w:rPr>
        <w:t xml:space="preserve"> registrácia na STZ vznikla </w:t>
      </w:r>
      <w:r w:rsidR="004F5666">
        <w:rPr>
          <w:sz w:val="18"/>
        </w:rPr>
        <w:t xml:space="preserve">až </w:t>
      </w:r>
      <w:r w:rsidR="00CF5363">
        <w:rPr>
          <w:sz w:val="18"/>
        </w:rPr>
        <w:t>po 2</w:t>
      </w:r>
      <w:r>
        <w:rPr>
          <w:sz w:val="18"/>
        </w:rPr>
        <w:t>0. roku života</w:t>
      </w:r>
    </w:p>
    <w:p w14:paraId="1793BF1D" w14:textId="77777777" w:rsidR="005434A5" w:rsidRDefault="005434A5">
      <w:pPr>
        <w:pStyle w:val="Zkladntext"/>
        <w:spacing w:before="12"/>
        <w:ind w:firstLine="0"/>
        <w:rPr>
          <w:sz w:val="17"/>
        </w:rPr>
      </w:pPr>
    </w:p>
    <w:p w14:paraId="1A176ECA" w14:textId="77777777" w:rsidR="005434A5" w:rsidRDefault="0030696B">
      <w:pPr>
        <w:pStyle w:val="Nadpis3"/>
        <w:ind w:left="107" w:firstLine="0"/>
      </w:pPr>
      <w:r>
        <w:t>PROFESIONÁL – hráč, ktorý nemá povolenú účasť v HATL:</w:t>
      </w:r>
    </w:p>
    <w:p w14:paraId="1001F827" w14:textId="77777777" w:rsidR="00ED5C91" w:rsidRPr="00ED5C91" w:rsidRDefault="0030696B" w:rsidP="00ED5C91">
      <w:pPr>
        <w:pStyle w:val="Odsekzoznamu"/>
        <w:numPr>
          <w:ilvl w:val="0"/>
          <w:numId w:val="2"/>
        </w:numPr>
        <w:tabs>
          <w:tab w:val="left" w:pos="468"/>
          <w:tab w:val="left" w:pos="469"/>
        </w:tabs>
        <w:spacing w:before="121"/>
        <w:ind w:hanging="360"/>
        <w:rPr>
          <w:sz w:val="18"/>
        </w:rPr>
      </w:pPr>
      <w:r w:rsidRPr="00ED5C91">
        <w:rPr>
          <w:sz w:val="18"/>
        </w:rPr>
        <w:t>je hráč, ktorý je registrovaný na STZ ako hráč resp ako</w:t>
      </w:r>
      <w:r w:rsidRPr="00ED5C91">
        <w:rPr>
          <w:spacing w:val="-15"/>
          <w:sz w:val="18"/>
        </w:rPr>
        <w:t xml:space="preserve"> </w:t>
      </w:r>
      <w:r w:rsidRPr="00ED5C91">
        <w:rPr>
          <w:sz w:val="18"/>
        </w:rPr>
        <w:t>téner</w:t>
      </w:r>
      <w:r w:rsidR="00ED5C91" w:rsidRPr="00ED5C91">
        <w:rPr>
          <w:sz w:val="18"/>
        </w:rPr>
        <w:t xml:space="preserve"> </w:t>
      </w:r>
    </w:p>
    <w:p w14:paraId="3699AF8F" w14:textId="77777777" w:rsidR="005434A5" w:rsidRDefault="0030696B">
      <w:pPr>
        <w:pStyle w:val="Odsekzoznamu"/>
        <w:numPr>
          <w:ilvl w:val="0"/>
          <w:numId w:val="2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je hráč, ktorý nespĺňa podmienky pre hráča Amatéra v bode</w:t>
      </w:r>
      <w:r>
        <w:rPr>
          <w:spacing w:val="-15"/>
          <w:sz w:val="18"/>
        </w:rPr>
        <w:t xml:space="preserve"> </w:t>
      </w:r>
      <w:r>
        <w:rPr>
          <w:sz w:val="18"/>
        </w:rPr>
        <w:t>c)</w:t>
      </w:r>
      <w:r w:rsidR="00ED5C91">
        <w:rPr>
          <w:sz w:val="18"/>
        </w:rPr>
        <w:t xml:space="preserve"> a d)</w:t>
      </w:r>
    </w:p>
    <w:p w14:paraId="40F0CE0D" w14:textId="77777777" w:rsidR="005434A5" w:rsidRDefault="0030696B">
      <w:pPr>
        <w:pStyle w:val="Nadpis2"/>
        <w:spacing w:before="119"/>
      </w:pPr>
      <w:r>
        <w:t>ZÁKLADNÉ PRINCÍPY PRE HRU BEZ ROZHODCU NA ANTUKE</w:t>
      </w:r>
    </w:p>
    <w:p w14:paraId="711D9F0A" w14:textId="77777777" w:rsidR="005434A5" w:rsidRDefault="005434A5">
      <w:pPr>
        <w:pStyle w:val="Zkladntext"/>
        <w:spacing w:before="0"/>
        <w:ind w:firstLine="0"/>
        <w:rPr>
          <w:b/>
        </w:rPr>
      </w:pPr>
    </w:p>
    <w:p w14:paraId="186B261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 w:line="248" w:lineRule="exact"/>
        <w:ind w:right="105" w:hanging="360"/>
        <w:rPr>
          <w:sz w:val="18"/>
        </w:rPr>
      </w:pPr>
      <w:r>
        <w:rPr>
          <w:sz w:val="18"/>
        </w:rPr>
        <w:t>Každý hráč je zodpovedný za všetky hlásenia na svojej strane dvorca (dobrá lopta, chyba, dvojdopad, cez, dotyk, sieť, chybný úder....).</w:t>
      </w:r>
    </w:p>
    <w:p w14:paraId="61A00F26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hanging="360"/>
        <w:rPr>
          <w:sz w:val="18"/>
        </w:rPr>
      </w:pPr>
      <w:r>
        <w:rPr>
          <w:sz w:val="18"/>
        </w:rPr>
        <w:t>Všetky</w:t>
      </w:r>
      <w:r>
        <w:rPr>
          <w:spacing w:val="-5"/>
          <w:sz w:val="18"/>
        </w:rPr>
        <w:t xml:space="preserve"> </w:t>
      </w:r>
      <w:r>
        <w:rPr>
          <w:sz w:val="18"/>
        </w:rPr>
        <w:t>hlásenia</w:t>
      </w:r>
      <w:r>
        <w:rPr>
          <w:spacing w:val="-3"/>
          <w:sz w:val="18"/>
        </w:rPr>
        <w:t xml:space="preserve"> </w:t>
      </w:r>
      <w:r>
        <w:rPr>
          <w:sz w:val="18"/>
        </w:rPr>
        <w:t>„za“</w:t>
      </w:r>
      <w:r>
        <w:rPr>
          <w:spacing w:val="-3"/>
          <w:sz w:val="18"/>
        </w:rPr>
        <w:t xml:space="preserve"> </w:t>
      </w:r>
      <w:r>
        <w:rPr>
          <w:sz w:val="18"/>
        </w:rPr>
        <w:t>alebo</w:t>
      </w:r>
      <w:r>
        <w:rPr>
          <w:spacing w:val="-2"/>
          <w:sz w:val="18"/>
        </w:rPr>
        <w:t xml:space="preserve"> </w:t>
      </w:r>
      <w:r>
        <w:rPr>
          <w:sz w:val="18"/>
        </w:rPr>
        <w:t>„chyba“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mali</w:t>
      </w:r>
      <w:r>
        <w:rPr>
          <w:spacing w:val="-2"/>
          <w:sz w:val="18"/>
        </w:rPr>
        <w:t xml:space="preserve"> </w:t>
      </w:r>
      <w:r>
        <w:rPr>
          <w:sz w:val="18"/>
        </w:rPr>
        <w:t>byť</w:t>
      </w:r>
      <w:r>
        <w:rPr>
          <w:spacing w:val="-3"/>
          <w:sz w:val="18"/>
        </w:rPr>
        <w:t xml:space="preserve"> </w:t>
      </w:r>
      <w:r>
        <w:rPr>
          <w:sz w:val="18"/>
        </w:rPr>
        <w:t>ohlásené</w:t>
      </w:r>
      <w:r>
        <w:rPr>
          <w:spacing w:val="-2"/>
          <w:sz w:val="18"/>
        </w:rPr>
        <w:t xml:space="preserve"> </w:t>
      </w:r>
      <w:r>
        <w:rPr>
          <w:sz w:val="18"/>
        </w:rPr>
        <w:t>okamžite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spacing w:val="-2"/>
          <w:sz w:val="18"/>
        </w:rPr>
        <w:t xml:space="preserve"> </w:t>
      </w:r>
      <w:r>
        <w:rPr>
          <w:sz w:val="18"/>
        </w:rPr>
        <w:t>odraze</w:t>
      </w:r>
      <w:r>
        <w:rPr>
          <w:spacing w:val="-2"/>
          <w:sz w:val="18"/>
        </w:rPr>
        <w:t xml:space="preserve"> </w:t>
      </w:r>
      <w:r>
        <w:rPr>
          <w:sz w:val="18"/>
        </w:rPr>
        <w:t>lopty</w:t>
      </w:r>
      <w:r>
        <w:rPr>
          <w:spacing w:val="-5"/>
          <w:sz w:val="18"/>
        </w:rPr>
        <w:t xml:space="preserve"> </w:t>
      </w:r>
      <w:r>
        <w:rPr>
          <w:sz w:val="18"/>
        </w:rPr>
        <w:t>a dostatočne</w:t>
      </w:r>
      <w:r>
        <w:rPr>
          <w:spacing w:val="-2"/>
          <w:sz w:val="18"/>
        </w:rPr>
        <w:t xml:space="preserve"> </w:t>
      </w:r>
      <w:r>
        <w:rPr>
          <w:sz w:val="18"/>
        </w:rPr>
        <w:t>hlasno,</w:t>
      </w:r>
      <w:r>
        <w:rPr>
          <w:spacing w:val="-5"/>
          <w:sz w:val="18"/>
        </w:rPr>
        <w:t xml:space="preserve"> </w:t>
      </w:r>
      <w:r>
        <w:rPr>
          <w:sz w:val="18"/>
        </w:rPr>
        <w:t>aby</w:t>
      </w:r>
      <w:r>
        <w:rPr>
          <w:spacing w:val="-5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r>
        <w:rPr>
          <w:sz w:val="18"/>
        </w:rPr>
        <w:t>počul</w:t>
      </w:r>
      <w:r>
        <w:rPr>
          <w:spacing w:val="-5"/>
          <w:sz w:val="18"/>
        </w:rPr>
        <w:t xml:space="preserve"> </w:t>
      </w:r>
      <w:r>
        <w:rPr>
          <w:sz w:val="18"/>
        </w:rPr>
        <w:t>súper.</w:t>
      </w:r>
    </w:p>
    <w:p w14:paraId="54720EC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Ak vznikne pochybnosť o hlásení, hráč ktorý hlásil, musí súperovi túto pochybnosť ozrejmiť a spornú loptu</w:t>
      </w:r>
      <w:r w:rsidR="00965287">
        <w:rPr>
          <w:sz w:val="18"/>
        </w:rPr>
        <w:t xml:space="preserve"> </w:t>
      </w:r>
      <w:r>
        <w:rPr>
          <w:spacing w:val="-29"/>
          <w:sz w:val="18"/>
        </w:rPr>
        <w:t xml:space="preserve"> </w:t>
      </w:r>
      <w:r>
        <w:rPr>
          <w:sz w:val="18"/>
        </w:rPr>
        <w:t>ukázať.</w:t>
      </w:r>
    </w:p>
    <w:p w14:paraId="36ACD5C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50" w:lineRule="exact"/>
        <w:ind w:hanging="360"/>
        <w:rPr>
          <w:sz w:val="18"/>
        </w:rPr>
      </w:pPr>
      <w:r>
        <w:rPr>
          <w:sz w:val="18"/>
        </w:rPr>
        <w:t>Podávajúci by mal skóre hlásiť dostatočne nahlas a zreteľne vždy pred každým prvým</w:t>
      </w:r>
      <w:r>
        <w:rPr>
          <w:spacing w:val="-18"/>
          <w:sz w:val="18"/>
        </w:rPr>
        <w:t xml:space="preserve"> </w:t>
      </w:r>
      <w:r>
        <w:rPr>
          <w:sz w:val="18"/>
        </w:rPr>
        <w:t>podaním.</w:t>
      </w:r>
    </w:p>
    <w:p w14:paraId="1F933BEB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113" w:hanging="360"/>
        <w:rPr>
          <w:sz w:val="18"/>
        </w:rPr>
      </w:pPr>
      <w:r>
        <w:rPr>
          <w:sz w:val="18"/>
        </w:rPr>
        <w:t>Stopa loptičky môže byť kontrolovaná po zahratí koncového bodu alebo ak sa hra okamžite zastaví (jeden reflexívny úder je povolený).</w:t>
      </w:r>
    </w:p>
    <w:p w14:paraId="6E6E786A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14" w:hanging="360"/>
        <w:rPr>
          <w:sz w:val="18"/>
        </w:rPr>
      </w:pPr>
      <w:r>
        <w:rPr>
          <w:sz w:val="18"/>
        </w:rPr>
        <w:t>Ak si hráč nie je istý s hlásením súpera, môže ho požiadať, aby mu ukázal stopu lopty. Hráč môže potom prekročiť sieť, aby sa pozrel na túto</w:t>
      </w:r>
      <w:r>
        <w:rPr>
          <w:spacing w:val="-11"/>
          <w:sz w:val="18"/>
        </w:rPr>
        <w:t xml:space="preserve"> </w:t>
      </w:r>
      <w:r>
        <w:rPr>
          <w:sz w:val="18"/>
        </w:rPr>
        <w:t>stopu.</w:t>
      </w:r>
    </w:p>
    <w:p w14:paraId="1F0E76BE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hanging="360"/>
        <w:rPr>
          <w:sz w:val="18"/>
        </w:rPr>
      </w:pPr>
      <w:r>
        <w:rPr>
          <w:sz w:val="18"/>
        </w:rPr>
        <w:t>Ak hráč zmaže stopu lopty, uznáva bod za</w:t>
      </w:r>
      <w:r>
        <w:rPr>
          <w:spacing w:val="-10"/>
          <w:sz w:val="18"/>
        </w:rPr>
        <w:t xml:space="preserve"> </w:t>
      </w:r>
      <w:r>
        <w:rPr>
          <w:sz w:val="18"/>
        </w:rPr>
        <w:t>dobrý.</w:t>
      </w:r>
    </w:p>
    <w:p w14:paraId="08EE10CC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06" w:hanging="360"/>
        <w:rPr>
          <w:sz w:val="18"/>
        </w:rPr>
      </w:pPr>
      <w:r>
        <w:rPr>
          <w:sz w:val="18"/>
        </w:rPr>
        <w:t>Ak vznikne nezhoda o stope lopty, zavolá sa člen RRHT, kapitán domáceho družstva alebo usporiadateľ turnaja a tento urobí konečné rozhodnutie o stope</w:t>
      </w:r>
      <w:r>
        <w:rPr>
          <w:spacing w:val="-12"/>
          <w:sz w:val="18"/>
        </w:rPr>
        <w:t xml:space="preserve"> </w:t>
      </w:r>
      <w:r>
        <w:rPr>
          <w:sz w:val="18"/>
        </w:rPr>
        <w:t>lopty.</w:t>
      </w:r>
    </w:p>
    <w:p w14:paraId="3007174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right="100" w:hanging="360"/>
        <w:jc w:val="both"/>
        <w:rPr>
          <w:sz w:val="18"/>
        </w:rPr>
      </w:pPr>
      <w:r>
        <w:rPr>
          <w:sz w:val="18"/>
        </w:rPr>
        <w:t xml:space="preserve">Ak sa na dvorec zavolá člen RRHT, kapitán alebo usporiadateľ, aby riešil situáciu o stope lopty, mal by najprv zistiť, či </w:t>
      </w:r>
      <w:r>
        <w:rPr>
          <w:spacing w:val="2"/>
          <w:sz w:val="18"/>
        </w:rPr>
        <w:t xml:space="preserve">hráči </w:t>
      </w:r>
      <w:r>
        <w:rPr>
          <w:sz w:val="18"/>
        </w:rPr>
        <w:t>súhlasia so stopou. Ak súhlasia so stopou, ale nesúhlasia s jej čítaním (interpretáciou), člen RRHT, kapitán alebo usporiadateľ  by mal rozhodnúť, či je lopta zlá alebo</w:t>
      </w:r>
      <w:r>
        <w:rPr>
          <w:spacing w:val="-10"/>
          <w:sz w:val="18"/>
        </w:rPr>
        <w:t xml:space="preserve"> </w:t>
      </w:r>
      <w:r>
        <w:rPr>
          <w:sz w:val="18"/>
        </w:rPr>
        <w:t>dobrá.</w:t>
      </w:r>
    </w:p>
    <w:p w14:paraId="1B160A3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100" w:hanging="360"/>
        <w:jc w:val="both"/>
        <w:rPr>
          <w:sz w:val="18"/>
        </w:rPr>
      </w:pPr>
      <w:r>
        <w:rPr>
          <w:sz w:val="18"/>
        </w:rPr>
        <w:t xml:space="preserve">Ak hráči nesúhlasia so stopou, člen RRHT, kapitán alebo usporiadateľ by mal </w:t>
      </w:r>
      <w:r>
        <w:rPr>
          <w:spacing w:val="2"/>
          <w:sz w:val="18"/>
        </w:rPr>
        <w:t xml:space="preserve">od </w:t>
      </w:r>
      <w:r>
        <w:rPr>
          <w:sz w:val="18"/>
        </w:rPr>
        <w:t>hráčov zistiť aký druh úderu bol hraný a do ktorého smeru bola lopta odohraná. Toto môže napomôcť pri rozhodnutí, ktorá stopa je správna. Ak táto informácia nepomôže, hlásenie hráča na strane, kde je stopa, zostane</w:t>
      </w:r>
      <w:r>
        <w:rPr>
          <w:spacing w:val="-15"/>
          <w:sz w:val="18"/>
        </w:rPr>
        <w:t xml:space="preserve"> </w:t>
      </w:r>
      <w:r>
        <w:rPr>
          <w:sz w:val="18"/>
        </w:rPr>
        <w:t>platné.</w:t>
      </w:r>
    </w:p>
    <w:p w14:paraId="3791C122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0"/>
        <w:ind w:right="99" w:hanging="360"/>
        <w:rPr>
          <w:sz w:val="18"/>
        </w:rPr>
      </w:pPr>
      <w:r>
        <w:rPr>
          <w:sz w:val="18"/>
        </w:rPr>
        <w:t>Ak sa takáto situácia bude opakovať a vznikne pochybnosť o správnosti hlásení, hociktorý hráč môže požiadať člena RRHT, kapitána alebo usporiadateľa, aby zostal na dvorci a</w:t>
      </w:r>
      <w:r>
        <w:rPr>
          <w:spacing w:val="-11"/>
          <w:sz w:val="18"/>
        </w:rPr>
        <w:t xml:space="preserve"> </w:t>
      </w:r>
      <w:r>
        <w:rPr>
          <w:sz w:val="18"/>
        </w:rPr>
        <w:t>rozhodoval.</w:t>
      </w:r>
    </w:p>
    <w:p w14:paraId="6DAB0C31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Ak hráč nesprávne ohlási „za“ a potom si uvedomí, že lopta bola dobrá, tak automaticky stráca</w:t>
      </w:r>
      <w:r>
        <w:rPr>
          <w:spacing w:val="-20"/>
          <w:sz w:val="18"/>
        </w:rPr>
        <w:t xml:space="preserve"> </w:t>
      </w:r>
      <w:r>
        <w:rPr>
          <w:sz w:val="18"/>
        </w:rPr>
        <w:t>bod.</w:t>
      </w:r>
    </w:p>
    <w:p w14:paraId="55FFA1A5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line="248" w:lineRule="exact"/>
        <w:ind w:right="104" w:hanging="360"/>
        <w:rPr>
          <w:sz w:val="18"/>
        </w:rPr>
      </w:pPr>
      <w:r>
        <w:rPr>
          <w:sz w:val="18"/>
        </w:rPr>
        <w:t>Hráči, ktorí opakovane nekonajú a nehrajú fair-play podľa týchto princípov, môžu byť členom RRHT napomínaní za nešportové správanie, vedúce až ku skreču zápasu, prípadnému vylúčeniu zo</w:t>
      </w:r>
      <w:r>
        <w:rPr>
          <w:spacing w:val="-11"/>
          <w:sz w:val="18"/>
        </w:rPr>
        <w:t xml:space="preserve"> </w:t>
      </w:r>
      <w:r>
        <w:rPr>
          <w:sz w:val="18"/>
        </w:rPr>
        <w:t>súťaže.</w:t>
      </w:r>
    </w:p>
    <w:p w14:paraId="4AE91BD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spacing w:before="4"/>
        <w:ind w:right="98" w:hanging="360"/>
        <w:jc w:val="both"/>
        <w:rPr>
          <w:sz w:val="18"/>
        </w:rPr>
      </w:pPr>
      <w:r>
        <w:rPr>
          <w:sz w:val="18"/>
        </w:rPr>
        <w:t>Pokiaľ sa opakujú problémy okolo opakovania bodu, dvojdopadu resp chybného úderu, má byť privolaný člen RRHT, kapitán alebo usporiadateľ a ten by mal zistiť od hráčov, čo sa udialo a buď potvrdiť hlásenie, ktoré bolo urobené, alebo môže dať opakovať bod, tak ako uzná za</w:t>
      </w:r>
      <w:r>
        <w:rPr>
          <w:spacing w:val="-3"/>
          <w:sz w:val="18"/>
        </w:rPr>
        <w:t xml:space="preserve"> </w:t>
      </w:r>
      <w:r>
        <w:rPr>
          <w:sz w:val="18"/>
        </w:rPr>
        <w:t>vhodné.</w:t>
      </w:r>
    </w:p>
    <w:p w14:paraId="6BDF072F" w14:textId="77777777" w:rsidR="005434A5" w:rsidRDefault="0030696B">
      <w:pPr>
        <w:pStyle w:val="Odsekzoznamu"/>
        <w:numPr>
          <w:ilvl w:val="0"/>
          <w:numId w:val="1"/>
        </w:numPr>
        <w:tabs>
          <w:tab w:val="left" w:pos="469"/>
        </w:tabs>
        <w:ind w:hanging="360"/>
        <w:rPr>
          <w:sz w:val="18"/>
        </w:rPr>
      </w:pPr>
      <w:r>
        <w:rPr>
          <w:sz w:val="18"/>
        </w:rPr>
        <w:t>V prípade, že hráči nie sú schopní sa dohodnúť a prichádza k patovej situácii, lopta sa musí zopakovať bez</w:t>
      </w:r>
      <w:r>
        <w:rPr>
          <w:spacing w:val="-29"/>
          <w:sz w:val="18"/>
        </w:rPr>
        <w:t xml:space="preserve"> </w:t>
      </w:r>
      <w:r>
        <w:rPr>
          <w:sz w:val="18"/>
        </w:rPr>
        <w:t>výnimky.</w:t>
      </w:r>
    </w:p>
    <w:p w14:paraId="662399B9" w14:textId="77777777" w:rsidR="005434A5" w:rsidRDefault="005434A5">
      <w:pPr>
        <w:pStyle w:val="Zkladntext"/>
        <w:spacing w:before="2"/>
        <w:ind w:firstLine="0"/>
      </w:pPr>
    </w:p>
    <w:p w14:paraId="7ECD2D96" w14:textId="77777777" w:rsidR="005434A5" w:rsidRDefault="0030696B">
      <w:pPr>
        <w:pStyle w:val="Nadpis3"/>
        <w:ind w:left="107" w:firstLine="0"/>
      </w:pPr>
      <w:r>
        <w:rPr>
          <w:u w:val="single"/>
        </w:rPr>
        <w:t>ZLOŽENIE RRHT, ZÁSADY PRÁCE.</w:t>
      </w:r>
    </w:p>
    <w:p w14:paraId="205ADC77" w14:textId="77777777" w:rsidR="005434A5" w:rsidRDefault="005434A5">
      <w:pPr>
        <w:pStyle w:val="Zkladntext"/>
        <w:spacing w:before="10"/>
        <w:ind w:firstLine="0"/>
        <w:rPr>
          <w:b/>
          <w:sz w:val="14"/>
        </w:rPr>
      </w:pPr>
    </w:p>
    <w:p w14:paraId="58C87634" w14:textId="2271B9D7" w:rsidR="005434A5" w:rsidRDefault="0030696B">
      <w:pPr>
        <w:pStyle w:val="Zkladntext"/>
        <w:tabs>
          <w:tab w:val="left" w:pos="2268"/>
        </w:tabs>
        <w:spacing w:before="44"/>
        <w:ind w:left="107" w:firstLine="0"/>
      </w:pPr>
      <w:r>
        <w:t>Predseda:</w:t>
      </w:r>
      <w:r>
        <w:tab/>
      </w:r>
    </w:p>
    <w:p w14:paraId="1D6B92D7" w14:textId="77777777" w:rsidR="005434A5" w:rsidRPr="004F5666" w:rsidRDefault="004F5666">
      <w:pPr>
        <w:pStyle w:val="Zkladntext"/>
        <w:tabs>
          <w:tab w:val="left" w:pos="2268"/>
          <w:tab w:val="left" w:pos="5149"/>
        </w:tabs>
        <w:ind w:left="107" w:firstLine="0"/>
      </w:pPr>
      <w:r>
        <w:t>Podpredseda</w:t>
      </w:r>
      <w:r w:rsidR="00CF5363">
        <w:t>, pokladník</w:t>
      </w:r>
      <w:r w:rsidR="0030696B">
        <w:t>:</w:t>
      </w:r>
      <w:r w:rsidR="0030696B">
        <w:tab/>
      </w:r>
      <w:r w:rsidR="00CF5363" w:rsidRPr="00965287">
        <w:rPr>
          <w:color w:val="FF0000"/>
        </w:rPr>
        <w:t>Rastislav Púpava</w:t>
      </w:r>
      <w:r w:rsidR="00CF5363">
        <w:rPr>
          <w:color w:val="FF0000"/>
        </w:rPr>
        <w:t>,</w:t>
      </w:r>
      <w:r w:rsidR="00CF5363" w:rsidRPr="00965287">
        <w:rPr>
          <w:color w:val="FF0000"/>
        </w:rPr>
        <w:t xml:space="preserve"> </w:t>
      </w:r>
      <w:r w:rsidR="00CF5363">
        <w:rPr>
          <w:color w:val="FF0000"/>
        </w:rPr>
        <w:t>0905 172 407, rastislavpupava@g</w:t>
      </w:r>
      <w:r w:rsidR="00CF5363" w:rsidRPr="00965287">
        <w:rPr>
          <w:color w:val="FF0000"/>
        </w:rPr>
        <w:t>mail.com</w:t>
      </w:r>
    </w:p>
    <w:p w14:paraId="42ED15CD" w14:textId="77777777" w:rsidR="00CF5363" w:rsidRDefault="004F5666" w:rsidP="00CF5363">
      <w:pPr>
        <w:pStyle w:val="Zkladntext"/>
        <w:tabs>
          <w:tab w:val="left" w:pos="2268"/>
          <w:tab w:val="left" w:pos="5149"/>
        </w:tabs>
        <w:ind w:left="107" w:firstLine="0"/>
        <w:rPr>
          <w:color w:val="FF0000"/>
        </w:rPr>
      </w:pPr>
      <w:r>
        <w:t>Technický pracovník :</w:t>
      </w:r>
      <w:r>
        <w:tab/>
      </w:r>
      <w:r w:rsidRPr="00965287">
        <w:rPr>
          <w:color w:val="FF0000"/>
        </w:rPr>
        <w:t xml:space="preserve">Ing. </w:t>
      </w:r>
      <w:r w:rsidR="00CF5363">
        <w:rPr>
          <w:color w:val="FF0000"/>
        </w:rPr>
        <w:t>Karol K</w:t>
      </w:r>
      <w:r w:rsidR="00D30E29">
        <w:rPr>
          <w:color w:val="FF0000"/>
        </w:rPr>
        <w:t>ő</w:t>
      </w:r>
      <w:r w:rsidR="00CF5363">
        <w:rPr>
          <w:color w:val="FF0000"/>
        </w:rPr>
        <w:t xml:space="preserve">berling, 0905 490 644, </w:t>
      </w:r>
      <w:hyperlink r:id="rId11" w:history="1">
        <w:r w:rsidR="00D30E29" w:rsidRPr="00C26740">
          <w:rPr>
            <w:rStyle w:val="Hypertextovprepojenie"/>
            <w:color w:val="FF0000"/>
            <w:u w:val="none"/>
          </w:rPr>
          <w:t>vector.sro@gmail.com</w:t>
        </w:r>
      </w:hyperlink>
    </w:p>
    <w:p w14:paraId="1C6A2F31" w14:textId="77777777" w:rsidR="00D30E29" w:rsidRPr="00D30E29" w:rsidRDefault="00D30E29" w:rsidP="00CF5363">
      <w:pPr>
        <w:pStyle w:val="Zkladntext"/>
        <w:tabs>
          <w:tab w:val="left" w:pos="2268"/>
          <w:tab w:val="left" w:pos="5149"/>
        </w:tabs>
        <w:ind w:left="107" w:firstLine="0"/>
        <w:rPr>
          <w:rFonts w:ascii="Times New Roman" w:hAnsi="Times New Roman" w:cs="Times New Roman"/>
        </w:rPr>
      </w:pPr>
      <w:r w:rsidRPr="00D30E29">
        <w:t>Zasielanie podnetov a návrhov :</w:t>
      </w:r>
      <w:r>
        <w:rPr>
          <w:color w:val="FF0000"/>
        </w:rPr>
        <w:t xml:space="preserve"> hatl</w:t>
      </w:r>
      <w:r w:rsidRPr="00965287">
        <w:rPr>
          <w:color w:val="FF0000"/>
        </w:rPr>
        <w:t>@</w:t>
      </w:r>
      <w:r>
        <w:rPr>
          <w:color w:val="FF0000"/>
        </w:rPr>
        <w:t>hatl.sk</w:t>
      </w:r>
    </w:p>
    <w:p w14:paraId="30A13CD9" w14:textId="77777777" w:rsidR="005434A5" w:rsidRDefault="005434A5">
      <w:pPr>
        <w:pStyle w:val="Zkladntext"/>
        <w:spacing w:before="10"/>
        <w:ind w:firstLine="0"/>
        <w:rPr>
          <w:sz w:val="14"/>
        </w:rPr>
      </w:pPr>
    </w:p>
    <w:p w14:paraId="34A826B3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44"/>
        <w:rPr>
          <w:sz w:val="18"/>
        </w:rPr>
      </w:pPr>
      <w:r>
        <w:rPr>
          <w:sz w:val="18"/>
        </w:rPr>
        <w:t>Funkcie RRHT sú volené na návrh RRHT jej</w:t>
      </w:r>
      <w:r>
        <w:rPr>
          <w:spacing w:val="-22"/>
          <w:sz w:val="18"/>
        </w:rPr>
        <w:t xml:space="preserve"> </w:t>
      </w:r>
      <w:r>
        <w:rPr>
          <w:sz w:val="18"/>
        </w:rPr>
        <w:t>členmi.</w:t>
      </w:r>
    </w:p>
    <w:p w14:paraId="31E18103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ind w:right="108"/>
        <w:rPr>
          <w:sz w:val="18"/>
        </w:rPr>
      </w:pPr>
      <w:r>
        <w:rPr>
          <w:sz w:val="18"/>
        </w:rPr>
        <w:t>RRHT sa stretáva minimálne 4 x za rok. O mimoriadne zvolanie schôdze RRHT môž</w:t>
      </w:r>
      <w:r w:rsidR="004F5666">
        <w:rPr>
          <w:sz w:val="18"/>
        </w:rPr>
        <w:t>e kedykoľvek požiadať každý člen</w:t>
      </w:r>
      <w:r w:rsidR="001812F1">
        <w:rPr>
          <w:sz w:val="18"/>
        </w:rPr>
        <w:t xml:space="preserve"> RRHT</w:t>
      </w:r>
      <w:r>
        <w:rPr>
          <w:sz w:val="18"/>
        </w:rPr>
        <w:t>.</w:t>
      </w:r>
    </w:p>
    <w:p w14:paraId="331F1DB7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0" w:line="248" w:lineRule="exact"/>
        <w:rPr>
          <w:sz w:val="18"/>
        </w:rPr>
      </w:pPr>
      <w:r>
        <w:rPr>
          <w:sz w:val="18"/>
        </w:rPr>
        <w:t>Schôdze</w:t>
      </w:r>
      <w:r w:rsidR="00CF5363">
        <w:rPr>
          <w:sz w:val="18"/>
        </w:rPr>
        <w:t xml:space="preserve"> kapitánov</w:t>
      </w:r>
      <w:r>
        <w:rPr>
          <w:sz w:val="18"/>
        </w:rPr>
        <w:t xml:space="preserve"> zvoláva predseda alebo po jeho určení podpredseda</w:t>
      </w:r>
      <w:r>
        <w:rPr>
          <w:spacing w:val="-13"/>
          <w:sz w:val="18"/>
        </w:rPr>
        <w:t xml:space="preserve"> </w:t>
      </w:r>
      <w:r>
        <w:rPr>
          <w:sz w:val="18"/>
        </w:rPr>
        <w:t>RRHT.</w:t>
      </w:r>
    </w:p>
    <w:p w14:paraId="4BC3D636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Predseda vedie</w:t>
      </w:r>
      <w:r w:rsidR="004F5666">
        <w:rPr>
          <w:sz w:val="18"/>
        </w:rPr>
        <w:t xml:space="preserve"> stretnutia rady</w:t>
      </w:r>
      <w:r w:rsidR="001812F1">
        <w:rPr>
          <w:sz w:val="18"/>
        </w:rPr>
        <w:t xml:space="preserve"> RRHT</w:t>
      </w:r>
      <w:r w:rsidR="004F5666">
        <w:rPr>
          <w:sz w:val="18"/>
        </w:rPr>
        <w:t xml:space="preserve"> a kapitánov</w:t>
      </w:r>
      <w:r>
        <w:rPr>
          <w:sz w:val="18"/>
        </w:rPr>
        <w:t>.</w:t>
      </w:r>
    </w:p>
    <w:p w14:paraId="32FDC290" w14:textId="77777777" w:rsidR="004F5666" w:rsidRDefault="004F5666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Podpredseda zastupuje predsedu v jeho neprítomnosti</w:t>
      </w:r>
      <w:r w:rsidR="004D78FD">
        <w:rPr>
          <w:sz w:val="18"/>
        </w:rPr>
        <w:t>.</w:t>
      </w:r>
    </w:p>
    <w:p w14:paraId="4C1DEC32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line="249" w:lineRule="exact"/>
        <w:rPr>
          <w:sz w:val="18"/>
        </w:rPr>
      </w:pPr>
      <w:r>
        <w:rPr>
          <w:sz w:val="18"/>
        </w:rPr>
        <w:t xml:space="preserve">Pokladník </w:t>
      </w:r>
      <w:r w:rsidR="004F5666">
        <w:rPr>
          <w:sz w:val="18"/>
        </w:rPr>
        <w:t>spravuje príjmy a výdavky</w:t>
      </w:r>
      <w:r>
        <w:rPr>
          <w:sz w:val="18"/>
        </w:rPr>
        <w:t>.</w:t>
      </w:r>
    </w:p>
    <w:p w14:paraId="32FB2ADB" w14:textId="77777777" w:rsidR="005434A5" w:rsidRDefault="0030696B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spacing w:before="0" w:line="249" w:lineRule="exact"/>
        <w:rPr>
          <w:sz w:val="18"/>
        </w:rPr>
      </w:pPr>
      <w:r>
        <w:rPr>
          <w:sz w:val="18"/>
        </w:rPr>
        <w:t xml:space="preserve">Technický pracovník </w:t>
      </w:r>
      <w:r w:rsidR="004D78FD">
        <w:rPr>
          <w:sz w:val="18"/>
        </w:rPr>
        <w:t>vykonáva organizačné úkony</w:t>
      </w:r>
      <w:r>
        <w:rPr>
          <w:sz w:val="18"/>
        </w:rPr>
        <w:t>.</w:t>
      </w:r>
    </w:p>
    <w:p w14:paraId="68A7F497" w14:textId="77777777" w:rsidR="005434A5" w:rsidRDefault="004F5666">
      <w:pPr>
        <w:pStyle w:val="Odsekzoznamu"/>
        <w:numPr>
          <w:ilvl w:val="1"/>
          <w:numId w:val="1"/>
        </w:numPr>
        <w:tabs>
          <w:tab w:val="left" w:pos="828"/>
          <w:tab w:val="left" w:pos="829"/>
        </w:tabs>
        <w:rPr>
          <w:sz w:val="18"/>
        </w:rPr>
      </w:pPr>
      <w:r>
        <w:rPr>
          <w:sz w:val="18"/>
        </w:rPr>
        <w:t>Všetci</w:t>
      </w:r>
      <w:r w:rsidR="0030696B">
        <w:rPr>
          <w:sz w:val="18"/>
        </w:rPr>
        <w:t xml:space="preserve"> členovia pomáhajú s technickými, organizačnými a formálnymi</w:t>
      </w:r>
      <w:r w:rsidR="0030696B">
        <w:rPr>
          <w:spacing w:val="-17"/>
          <w:sz w:val="18"/>
        </w:rPr>
        <w:t xml:space="preserve"> </w:t>
      </w:r>
      <w:r w:rsidR="0030696B">
        <w:rPr>
          <w:sz w:val="18"/>
        </w:rPr>
        <w:t>náležitosťami.</w:t>
      </w:r>
    </w:p>
    <w:p w14:paraId="0E5F2751" w14:textId="77777777" w:rsidR="005434A5" w:rsidRDefault="0030696B">
      <w:pPr>
        <w:pStyle w:val="Zkladntext"/>
        <w:spacing w:line="248" w:lineRule="exact"/>
        <w:ind w:left="107" w:firstLine="0"/>
      </w:pPr>
      <w:r>
        <w:t>Dôležité rozhodnutia RRHT v zmysle ŠTP sa riešia hlasovaním. Každý člen má jeden hlas. Rozhodnutie sa prijíma tajným hlasovaním, nadpolovičnou väčšinou prítomných členov, pričom počet prítomných musí byť minimálne 2. Hlas predsedu platí za 2 hlasy.</w:t>
      </w:r>
    </w:p>
    <w:sectPr w:rsidR="005434A5">
      <w:pgSz w:w="11910" w:h="16840"/>
      <w:pgMar w:top="440" w:right="1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BD"/>
    <w:multiLevelType w:val="hybridMultilevel"/>
    <w:tmpl w:val="1F00C0F4"/>
    <w:lvl w:ilvl="0" w:tplc="099AB0D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8F8C6E4C">
      <w:start w:val="1"/>
      <w:numFmt w:val="lowerLetter"/>
      <w:lvlText w:val="%2)"/>
      <w:lvlJc w:val="left"/>
      <w:pPr>
        <w:ind w:left="508" w:hanging="209"/>
        <w:jc w:val="left"/>
      </w:pPr>
      <w:rPr>
        <w:rFonts w:hint="default"/>
        <w:w w:val="100"/>
      </w:rPr>
    </w:lvl>
    <w:lvl w:ilvl="2" w:tplc="B2BEB76E">
      <w:numFmt w:val="bullet"/>
      <w:lvlText w:val="•"/>
      <w:lvlJc w:val="left"/>
      <w:pPr>
        <w:ind w:left="2669" w:hanging="209"/>
      </w:pPr>
      <w:rPr>
        <w:rFonts w:hint="default"/>
      </w:rPr>
    </w:lvl>
    <w:lvl w:ilvl="3" w:tplc="7A0825CA">
      <w:numFmt w:val="bullet"/>
      <w:lvlText w:val="•"/>
      <w:lvlJc w:val="left"/>
      <w:pPr>
        <w:ind w:left="3754" w:hanging="209"/>
      </w:pPr>
      <w:rPr>
        <w:rFonts w:hint="default"/>
      </w:rPr>
    </w:lvl>
    <w:lvl w:ilvl="4" w:tplc="05CA90BA">
      <w:numFmt w:val="bullet"/>
      <w:lvlText w:val="•"/>
      <w:lvlJc w:val="left"/>
      <w:pPr>
        <w:ind w:left="4839" w:hanging="209"/>
      </w:pPr>
      <w:rPr>
        <w:rFonts w:hint="default"/>
      </w:rPr>
    </w:lvl>
    <w:lvl w:ilvl="5" w:tplc="AED80F70">
      <w:numFmt w:val="bullet"/>
      <w:lvlText w:val="•"/>
      <w:lvlJc w:val="left"/>
      <w:pPr>
        <w:ind w:left="5924" w:hanging="209"/>
      </w:pPr>
      <w:rPr>
        <w:rFonts w:hint="default"/>
      </w:rPr>
    </w:lvl>
    <w:lvl w:ilvl="6" w:tplc="A04E4340">
      <w:numFmt w:val="bullet"/>
      <w:lvlText w:val="•"/>
      <w:lvlJc w:val="left"/>
      <w:pPr>
        <w:ind w:left="7008" w:hanging="209"/>
      </w:pPr>
      <w:rPr>
        <w:rFonts w:hint="default"/>
      </w:rPr>
    </w:lvl>
    <w:lvl w:ilvl="7" w:tplc="57A6F93A">
      <w:numFmt w:val="bullet"/>
      <w:lvlText w:val="•"/>
      <w:lvlJc w:val="left"/>
      <w:pPr>
        <w:ind w:left="8093" w:hanging="209"/>
      </w:pPr>
      <w:rPr>
        <w:rFonts w:hint="default"/>
      </w:rPr>
    </w:lvl>
    <w:lvl w:ilvl="8" w:tplc="EB001782">
      <w:numFmt w:val="bullet"/>
      <w:lvlText w:val="•"/>
      <w:lvlJc w:val="left"/>
      <w:pPr>
        <w:ind w:left="9178" w:hanging="209"/>
      </w:pPr>
      <w:rPr>
        <w:rFonts w:hint="default"/>
      </w:rPr>
    </w:lvl>
  </w:abstractNum>
  <w:abstractNum w:abstractNumId="1" w15:restartNumberingAfterBreak="0">
    <w:nsid w:val="045863BC"/>
    <w:multiLevelType w:val="hybridMultilevel"/>
    <w:tmpl w:val="F2288F0E"/>
    <w:lvl w:ilvl="0" w:tplc="8E76B09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9E0BC6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1E1C9798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08D0578A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E2C8D908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C31A556C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863646D6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F4004EAE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B9E63FB4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2" w15:restartNumberingAfterBreak="0">
    <w:nsid w:val="08027564"/>
    <w:multiLevelType w:val="multilevel"/>
    <w:tmpl w:val="731C78FE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2096" w:hanging="432"/>
      </w:pPr>
      <w:rPr>
        <w:rFonts w:hint="default"/>
      </w:rPr>
    </w:lvl>
    <w:lvl w:ilvl="3">
      <w:numFmt w:val="bullet"/>
      <w:lvlText w:val="•"/>
      <w:lvlJc w:val="left"/>
      <w:pPr>
        <w:ind w:left="3252" w:hanging="432"/>
      </w:pPr>
      <w:rPr>
        <w:rFonts w:hint="default"/>
      </w:rPr>
    </w:lvl>
    <w:lvl w:ilvl="4">
      <w:numFmt w:val="bullet"/>
      <w:lvlText w:val="•"/>
      <w:lvlJc w:val="left"/>
      <w:pPr>
        <w:ind w:left="4409" w:hanging="432"/>
      </w:pPr>
      <w:rPr>
        <w:rFonts w:hint="default"/>
      </w:rPr>
    </w:lvl>
    <w:lvl w:ilvl="5">
      <w:numFmt w:val="bullet"/>
      <w:lvlText w:val="•"/>
      <w:lvlJc w:val="left"/>
      <w:pPr>
        <w:ind w:left="5565" w:hanging="432"/>
      </w:pPr>
      <w:rPr>
        <w:rFonts w:hint="default"/>
      </w:rPr>
    </w:lvl>
    <w:lvl w:ilvl="6">
      <w:numFmt w:val="bullet"/>
      <w:lvlText w:val="•"/>
      <w:lvlJc w:val="left"/>
      <w:pPr>
        <w:ind w:left="6722" w:hanging="432"/>
      </w:pPr>
      <w:rPr>
        <w:rFonts w:hint="default"/>
      </w:rPr>
    </w:lvl>
    <w:lvl w:ilvl="7">
      <w:numFmt w:val="bullet"/>
      <w:lvlText w:val="•"/>
      <w:lvlJc w:val="left"/>
      <w:pPr>
        <w:ind w:left="7878" w:hanging="432"/>
      </w:pPr>
      <w:rPr>
        <w:rFonts w:hint="default"/>
      </w:rPr>
    </w:lvl>
    <w:lvl w:ilvl="8">
      <w:numFmt w:val="bullet"/>
      <w:lvlText w:val="•"/>
      <w:lvlJc w:val="left"/>
      <w:pPr>
        <w:ind w:left="9035" w:hanging="432"/>
      </w:pPr>
      <w:rPr>
        <w:rFonts w:hint="default"/>
      </w:rPr>
    </w:lvl>
  </w:abstractNum>
  <w:abstractNum w:abstractNumId="3" w15:restartNumberingAfterBreak="0">
    <w:nsid w:val="0F543FE2"/>
    <w:multiLevelType w:val="hybridMultilevel"/>
    <w:tmpl w:val="E9982818"/>
    <w:lvl w:ilvl="0" w:tplc="80F012C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AB6A7C02"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EDD834B2">
      <w:numFmt w:val="bullet"/>
      <w:lvlText w:val="•"/>
      <w:lvlJc w:val="left"/>
      <w:pPr>
        <w:ind w:left="2625" w:hanging="361"/>
      </w:pPr>
      <w:rPr>
        <w:rFonts w:hint="default"/>
      </w:rPr>
    </w:lvl>
    <w:lvl w:ilvl="3" w:tplc="EE82764C">
      <w:numFmt w:val="bullet"/>
      <w:lvlText w:val="•"/>
      <w:lvlJc w:val="left"/>
      <w:pPr>
        <w:ind w:left="3708" w:hanging="361"/>
      </w:pPr>
      <w:rPr>
        <w:rFonts w:hint="default"/>
      </w:rPr>
    </w:lvl>
    <w:lvl w:ilvl="4" w:tplc="AD44C024"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D0641CA6">
      <w:numFmt w:val="bullet"/>
      <w:lvlText w:val="•"/>
      <w:lvlJc w:val="left"/>
      <w:pPr>
        <w:ind w:left="5874" w:hanging="361"/>
      </w:pPr>
      <w:rPr>
        <w:rFonts w:hint="default"/>
      </w:rPr>
    </w:lvl>
    <w:lvl w:ilvl="6" w:tplc="7A105C86">
      <w:numFmt w:val="bullet"/>
      <w:lvlText w:val="•"/>
      <w:lvlJc w:val="left"/>
      <w:pPr>
        <w:ind w:left="6956" w:hanging="361"/>
      </w:pPr>
      <w:rPr>
        <w:rFonts w:hint="default"/>
      </w:rPr>
    </w:lvl>
    <w:lvl w:ilvl="7" w:tplc="0DC6CC10">
      <w:numFmt w:val="bullet"/>
      <w:lvlText w:val="•"/>
      <w:lvlJc w:val="left"/>
      <w:pPr>
        <w:ind w:left="8039" w:hanging="361"/>
      </w:pPr>
      <w:rPr>
        <w:rFonts w:hint="default"/>
      </w:rPr>
    </w:lvl>
    <w:lvl w:ilvl="8" w:tplc="1BCCB574">
      <w:numFmt w:val="bullet"/>
      <w:lvlText w:val="•"/>
      <w:lvlJc w:val="left"/>
      <w:pPr>
        <w:ind w:left="9122" w:hanging="361"/>
      </w:pPr>
      <w:rPr>
        <w:rFonts w:hint="default"/>
      </w:rPr>
    </w:lvl>
  </w:abstractNum>
  <w:abstractNum w:abstractNumId="4" w15:restartNumberingAfterBreak="0">
    <w:nsid w:val="105415DC"/>
    <w:multiLevelType w:val="multilevel"/>
    <w:tmpl w:val="09FA2308"/>
    <w:lvl w:ilvl="0">
      <w:start w:val="1"/>
      <w:numFmt w:val="decimal"/>
      <w:lvlText w:val="%1."/>
      <w:lvlJc w:val="left"/>
      <w:pPr>
        <w:ind w:left="579" w:hanging="284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68" w:hanging="360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2">
      <w:numFmt w:val="bullet"/>
      <w:lvlText w:val="•"/>
      <w:lvlJc w:val="left"/>
      <w:pPr>
        <w:ind w:left="2103" w:hanging="360"/>
      </w:pPr>
      <w:rPr>
        <w:rFonts w:hint="default"/>
      </w:rPr>
    </w:lvl>
    <w:lvl w:ilvl="3">
      <w:numFmt w:val="bullet"/>
      <w:lvlText w:val="•"/>
      <w:lvlJc w:val="left"/>
      <w:pPr>
        <w:ind w:left="3246" w:hanging="360"/>
      </w:pPr>
      <w:rPr>
        <w:rFonts w:hint="default"/>
      </w:rPr>
    </w:lvl>
    <w:lvl w:ilvl="4">
      <w:numFmt w:val="bullet"/>
      <w:lvlText w:val="•"/>
      <w:lvlJc w:val="left"/>
      <w:pPr>
        <w:ind w:left="4389" w:hanging="360"/>
      </w:pPr>
      <w:rPr>
        <w:rFonts w:hint="default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</w:rPr>
    </w:lvl>
    <w:lvl w:ilvl="6">
      <w:numFmt w:val="bullet"/>
      <w:lvlText w:val="•"/>
      <w:lvlJc w:val="left"/>
      <w:pPr>
        <w:ind w:left="6675" w:hanging="360"/>
      </w:pPr>
      <w:rPr>
        <w:rFonts w:hint="default"/>
      </w:rPr>
    </w:lvl>
    <w:lvl w:ilvl="7">
      <w:numFmt w:val="bullet"/>
      <w:lvlText w:val="•"/>
      <w:lvlJc w:val="left"/>
      <w:pPr>
        <w:ind w:left="7818" w:hanging="360"/>
      </w:pPr>
      <w:rPr>
        <w:rFonts w:hint="default"/>
      </w:rPr>
    </w:lvl>
    <w:lvl w:ilvl="8"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5" w15:restartNumberingAfterBreak="0">
    <w:nsid w:val="10594844"/>
    <w:multiLevelType w:val="multilevel"/>
    <w:tmpl w:val="61765E1A"/>
    <w:lvl w:ilvl="0">
      <w:start w:val="9"/>
      <w:numFmt w:val="decimal"/>
      <w:lvlText w:val="%1"/>
      <w:lvlJc w:val="left"/>
      <w:pPr>
        <w:ind w:left="468" w:hanging="31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8" w:hanging="316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2625" w:hanging="316"/>
      </w:pPr>
      <w:rPr>
        <w:rFonts w:hint="default"/>
      </w:rPr>
    </w:lvl>
    <w:lvl w:ilvl="3">
      <w:numFmt w:val="bullet"/>
      <w:lvlText w:val="•"/>
      <w:lvlJc w:val="left"/>
      <w:pPr>
        <w:ind w:left="3708" w:hanging="316"/>
      </w:pPr>
      <w:rPr>
        <w:rFonts w:hint="default"/>
      </w:rPr>
    </w:lvl>
    <w:lvl w:ilvl="4">
      <w:numFmt w:val="bullet"/>
      <w:lvlText w:val="•"/>
      <w:lvlJc w:val="left"/>
      <w:pPr>
        <w:ind w:left="4791" w:hanging="316"/>
      </w:pPr>
      <w:rPr>
        <w:rFonts w:hint="default"/>
      </w:rPr>
    </w:lvl>
    <w:lvl w:ilvl="5">
      <w:numFmt w:val="bullet"/>
      <w:lvlText w:val="•"/>
      <w:lvlJc w:val="left"/>
      <w:pPr>
        <w:ind w:left="5874" w:hanging="316"/>
      </w:pPr>
      <w:rPr>
        <w:rFonts w:hint="default"/>
      </w:rPr>
    </w:lvl>
    <w:lvl w:ilvl="6">
      <w:numFmt w:val="bullet"/>
      <w:lvlText w:val="•"/>
      <w:lvlJc w:val="left"/>
      <w:pPr>
        <w:ind w:left="6956" w:hanging="316"/>
      </w:pPr>
      <w:rPr>
        <w:rFonts w:hint="default"/>
      </w:rPr>
    </w:lvl>
    <w:lvl w:ilvl="7">
      <w:numFmt w:val="bullet"/>
      <w:lvlText w:val="•"/>
      <w:lvlJc w:val="left"/>
      <w:pPr>
        <w:ind w:left="8039" w:hanging="316"/>
      </w:pPr>
      <w:rPr>
        <w:rFonts w:hint="default"/>
      </w:rPr>
    </w:lvl>
    <w:lvl w:ilvl="8">
      <w:numFmt w:val="bullet"/>
      <w:lvlText w:val="•"/>
      <w:lvlJc w:val="left"/>
      <w:pPr>
        <w:ind w:left="9122" w:hanging="316"/>
      </w:pPr>
      <w:rPr>
        <w:rFonts w:hint="default"/>
      </w:rPr>
    </w:lvl>
  </w:abstractNum>
  <w:abstractNum w:abstractNumId="6" w15:restartNumberingAfterBreak="0">
    <w:nsid w:val="1A9E48FD"/>
    <w:multiLevelType w:val="hybridMultilevel"/>
    <w:tmpl w:val="B1EC5BDC"/>
    <w:lvl w:ilvl="0" w:tplc="622A3A5C">
      <w:start w:val="1"/>
      <w:numFmt w:val="upperRoman"/>
      <w:lvlText w:val="%1."/>
      <w:lvlJc w:val="left"/>
      <w:pPr>
        <w:ind w:left="91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3A786F38">
      <w:numFmt w:val="bullet"/>
      <w:lvlText w:val="•"/>
      <w:lvlJc w:val="left"/>
      <w:pPr>
        <w:ind w:left="1962" w:hanging="721"/>
      </w:pPr>
      <w:rPr>
        <w:rFonts w:hint="default"/>
      </w:rPr>
    </w:lvl>
    <w:lvl w:ilvl="2" w:tplc="0F604208">
      <w:numFmt w:val="bullet"/>
      <w:lvlText w:val="•"/>
      <w:lvlJc w:val="left"/>
      <w:pPr>
        <w:ind w:left="3005" w:hanging="721"/>
      </w:pPr>
      <w:rPr>
        <w:rFonts w:hint="default"/>
      </w:rPr>
    </w:lvl>
    <w:lvl w:ilvl="3" w:tplc="A7FCF33E">
      <w:numFmt w:val="bullet"/>
      <w:lvlText w:val="•"/>
      <w:lvlJc w:val="left"/>
      <w:pPr>
        <w:ind w:left="4048" w:hanging="721"/>
      </w:pPr>
      <w:rPr>
        <w:rFonts w:hint="default"/>
      </w:rPr>
    </w:lvl>
    <w:lvl w:ilvl="4" w:tplc="29FC1920">
      <w:numFmt w:val="bullet"/>
      <w:lvlText w:val="•"/>
      <w:lvlJc w:val="left"/>
      <w:pPr>
        <w:ind w:left="5091" w:hanging="721"/>
      </w:pPr>
      <w:rPr>
        <w:rFonts w:hint="default"/>
      </w:rPr>
    </w:lvl>
    <w:lvl w:ilvl="5" w:tplc="64B632B0">
      <w:numFmt w:val="bullet"/>
      <w:lvlText w:val="•"/>
      <w:lvlJc w:val="left"/>
      <w:pPr>
        <w:ind w:left="6134" w:hanging="721"/>
      </w:pPr>
      <w:rPr>
        <w:rFonts w:hint="default"/>
      </w:rPr>
    </w:lvl>
    <w:lvl w:ilvl="6" w:tplc="F0F0C262">
      <w:numFmt w:val="bullet"/>
      <w:lvlText w:val="•"/>
      <w:lvlJc w:val="left"/>
      <w:pPr>
        <w:ind w:left="7176" w:hanging="721"/>
      </w:pPr>
      <w:rPr>
        <w:rFonts w:hint="default"/>
      </w:rPr>
    </w:lvl>
    <w:lvl w:ilvl="7" w:tplc="BC72EF88">
      <w:numFmt w:val="bullet"/>
      <w:lvlText w:val="•"/>
      <w:lvlJc w:val="left"/>
      <w:pPr>
        <w:ind w:left="8219" w:hanging="721"/>
      </w:pPr>
      <w:rPr>
        <w:rFonts w:hint="default"/>
      </w:rPr>
    </w:lvl>
    <w:lvl w:ilvl="8" w:tplc="F7D8C244">
      <w:numFmt w:val="bullet"/>
      <w:lvlText w:val="•"/>
      <w:lvlJc w:val="left"/>
      <w:pPr>
        <w:ind w:left="9262" w:hanging="721"/>
      </w:pPr>
      <w:rPr>
        <w:rFonts w:hint="default"/>
      </w:rPr>
    </w:lvl>
  </w:abstractNum>
  <w:abstractNum w:abstractNumId="7" w15:restartNumberingAfterBreak="0">
    <w:nsid w:val="22554FD4"/>
    <w:multiLevelType w:val="hybridMultilevel"/>
    <w:tmpl w:val="66FEB514"/>
    <w:lvl w:ilvl="0" w:tplc="544A0AE8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A770069A"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B0EE4DE6"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8D8263C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50EE2336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2F485882"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E93085A6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CF2C62D4"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F490EE02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8" w15:restartNumberingAfterBreak="0">
    <w:nsid w:val="26F965A1"/>
    <w:multiLevelType w:val="hybridMultilevel"/>
    <w:tmpl w:val="600892A4"/>
    <w:lvl w:ilvl="0" w:tplc="32AE842E">
      <w:start w:val="1"/>
      <w:numFmt w:val="lowerLetter"/>
      <w:lvlText w:val="%1)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5BF05F1E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58E016A2"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CAA6CE0A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D352A2FE"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8BDA9A8E"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DBD4E4DE">
      <w:numFmt w:val="bullet"/>
      <w:lvlText w:val="•"/>
      <w:lvlJc w:val="left"/>
      <w:pPr>
        <w:ind w:left="6944" w:hanging="361"/>
      </w:pPr>
      <w:rPr>
        <w:rFonts w:hint="default"/>
      </w:rPr>
    </w:lvl>
    <w:lvl w:ilvl="7" w:tplc="D2A21280">
      <w:numFmt w:val="bullet"/>
      <w:lvlText w:val="•"/>
      <w:lvlJc w:val="left"/>
      <w:pPr>
        <w:ind w:left="8025" w:hanging="361"/>
      </w:pPr>
      <w:rPr>
        <w:rFonts w:hint="default"/>
      </w:rPr>
    </w:lvl>
    <w:lvl w:ilvl="8" w:tplc="0C4614F4">
      <w:numFmt w:val="bullet"/>
      <w:lvlText w:val="•"/>
      <w:lvlJc w:val="left"/>
      <w:pPr>
        <w:ind w:left="9106" w:hanging="361"/>
      </w:pPr>
      <w:rPr>
        <w:rFonts w:hint="default"/>
      </w:rPr>
    </w:lvl>
  </w:abstractNum>
  <w:abstractNum w:abstractNumId="9" w15:restartNumberingAfterBreak="0">
    <w:nsid w:val="2DFA1081"/>
    <w:multiLevelType w:val="hybridMultilevel"/>
    <w:tmpl w:val="8A3CCA1A"/>
    <w:lvl w:ilvl="0" w:tplc="EE8ADFD6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3F02D1E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4F22545E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301E5C14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CC58EBDC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E5D6F85E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B14C303C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B2BA2DF0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9EB2C4B8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0" w15:restartNumberingAfterBreak="0">
    <w:nsid w:val="2E78669C"/>
    <w:multiLevelType w:val="hybridMultilevel"/>
    <w:tmpl w:val="9AC4DDD2"/>
    <w:lvl w:ilvl="0" w:tplc="705873A4">
      <w:start w:val="1"/>
      <w:numFmt w:val="lowerLetter"/>
      <w:lvlText w:val="%1)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F26835E2"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7296408E">
      <w:numFmt w:val="bullet"/>
      <w:lvlText w:val="•"/>
      <w:lvlJc w:val="left"/>
      <w:pPr>
        <w:ind w:left="2621" w:hanging="361"/>
      </w:pPr>
      <w:rPr>
        <w:rFonts w:hint="default"/>
      </w:rPr>
    </w:lvl>
    <w:lvl w:ilvl="3" w:tplc="0D8296E6"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5AEA3BF6"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C0DA26FA">
      <w:numFmt w:val="bullet"/>
      <w:lvlText w:val="•"/>
      <w:lvlJc w:val="left"/>
      <w:pPr>
        <w:ind w:left="5864" w:hanging="361"/>
      </w:pPr>
      <w:rPr>
        <w:rFonts w:hint="default"/>
      </w:rPr>
    </w:lvl>
    <w:lvl w:ilvl="6" w:tplc="A3D0D6F6">
      <w:numFmt w:val="bullet"/>
      <w:lvlText w:val="•"/>
      <w:lvlJc w:val="left"/>
      <w:pPr>
        <w:ind w:left="6944" w:hanging="361"/>
      </w:pPr>
      <w:rPr>
        <w:rFonts w:hint="default"/>
      </w:rPr>
    </w:lvl>
    <w:lvl w:ilvl="7" w:tplc="260050C8">
      <w:numFmt w:val="bullet"/>
      <w:lvlText w:val="•"/>
      <w:lvlJc w:val="left"/>
      <w:pPr>
        <w:ind w:left="8025" w:hanging="361"/>
      </w:pPr>
      <w:rPr>
        <w:rFonts w:hint="default"/>
      </w:rPr>
    </w:lvl>
    <w:lvl w:ilvl="8" w:tplc="9496C438">
      <w:numFmt w:val="bullet"/>
      <w:lvlText w:val="•"/>
      <w:lvlJc w:val="left"/>
      <w:pPr>
        <w:ind w:left="9106" w:hanging="361"/>
      </w:pPr>
      <w:rPr>
        <w:rFonts w:hint="default"/>
      </w:rPr>
    </w:lvl>
  </w:abstractNum>
  <w:abstractNum w:abstractNumId="11" w15:restartNumberingAfterBreak="0">
    <w:nsid w:val="332542A0"/>
    <w:multiLevelType w:val="hybridMultilevel"/>
    <w:tmpl w:val="8F682CF6"/>
    <w:lvl w:ilvl="0" w:tplc="533C8632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A4CF60E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20CE02B4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21C8684C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B48A8620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F534640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FDAEC436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CB0E8AEE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6D168486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2" w15:restartNumberingAfterBreak="0">
    <w:nsid w:val="342811FD"/>
    <w:multiLevelType w:val="multilevel"/>
    <w:tmpl w:val="7ACC80EE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start w:val="1"/>
      <w:numFmt w:val="lowerLetter"/>
      <w:lvlText w:val="%3)"/>
      <w:lvlJc w:val="left"/>
      <w:pPr>
        <w:ind w:left="1076" w:hanging="209"/>
        <w:jc w:val="left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1080" w:hanging="209"/>
      </w:pPr>
      <w:rPr>
        <w:rFonts w:hint="default"/>
      </w:rPr>
    </w:lvl>
    <w:lvl w:ilvl="4">
      <w:numFmt w:val="bullet"/>
      <w:lvlText w:val="•"/>
      <w:lvlJc w:val="left"/>
      <w:pPr>
        <w:ind w:left="2538" w:hanging="209"/>
      </w:pPr>
      <w:rPr>
        <w:rFonts w:hint="default"/>
      </w:rPr>
    </w:lvl>
    <w:lvl w:ilvl="5">
      <w:numFmt w:val="bullet"/>
      <w:lvlText w:val="•"/>
      <w:lvlJc w:val="left"/>
      <w:pPr>
        <w:ind w:left="3996" w:hanging="209"/>
      </w:pPr>
      <w:rPr>
        <w:rFonts w:hint="default"/>
      </w:rPr>
    </w:lvl>
    <w:lvl w:ilvl="6">
      <w:numFmt w:val="bullet"/>
      <w:lvlText w:val="•"/>
      <w:lvlJc w:val="left"/>
      <w:pPr>
        <w:ind w:left="5454" w:hanging="209"/>
      </w:pPr>
      <w:rPr>
        <w:rFonts w:hint="default"/>
      </w:rPr>
    </w:lvl>
    <w:lvl w:ilvl="7">
      <w:numFmt w:val="bullet"/>
      <w:lvlText w:val="•"/>
      <w:lvlJc w:val="left"/>
      <w:pPr>
        <w:ind w:left="6913" w:hanging="209"/>
      </w:pPr>
      <w:rPr>
        <w:rFonts w:hint="default"/>
      </w:rPr>
    </w:lvl>
    <w:lvl w:ilvl="8">
      <w:numFmt w:val="bullet"/>
      <w:lvlText w:val="•"/>
      <w:lvlJc w:val="left"/>
      <w:pPr>
        <w:ind w:left="8371" w:hanging="209"/>
      </w:pPr>
      <w:rPr>
        <w:rFonts w:hint="default"/>
      </w:rPr>
    </w:lvl>
  </w:abstractNum>
  <w:abstractNum w:abstractNumId="13" w15:restartNumberingAfterBreak="0">
    <w:nsid w:val="344B6BE1"/>
    <w:multiLevelType w:val="hybridMultilevel"/>
    <w:tmpl w:val="E3C6A622"/>
    <w:lvl w:ilvl="0" w:tplc="D7A21924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022587A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C71057D2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7B746FB2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713456A4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362E11E8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3960677C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6202866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CDAAE7E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4" w15:restartNumberingAfterBreak="0">
    <w:nsid w:val="363F4DA0"/>
    <w:multiLevelType w:val="hybridMultilevel"/>
    <w:tmpl w:val="4DF8BD2E"/>
    <w:lvl w:ilvl="0" w:tplc="45A40CDE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 w:tplc="11B81BB8"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C41610D0"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374E1950">
      <w:numFmt w:val="bullet"/>
      <w:lvlText w:val="•"/>
      <w:lvlJc w:val="left"/>
      <w:pPr>
        <w:ind w:left="3714" w:hanging="361"/>
      </w:pPr>
      <w:rPr>
        <w:rFonts w:hint="default"/>
      </w:rPr>
    </w:lvl>
    <w:lvl w:ilvl="4" w:tplc="601EE220"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A9BC323A"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31448A8E">
      <w:numFmt w:val="bullet"/>
      <w:lvlText w:val="•"/>
      <w:lvlJc w:val="left"/>
      <w:pPr>
        <w:ind w:left="6968" w:hanging="361"/>
      </w:pPr>
      <w:rPr>
        <w:rFonts w:hint="default"/>
      </w:rPr>
    </w:lvl>
    <w:lvl w:ilvl="7" w:tplc="0AE69C4C">
      <w:numFmt w:val="bullet"/>
      <w:lvlText w:val="•"/>
      <w:lvlJc w:val="left"/>
      <w:pPr>
        <w:ind w:left="8053" w:hanging="361"/>
      </w:pPr>
      <w:rPr>
        <w:rFonts w:hint="default"/>
      </w:rPr>
    </w:lvl>
    <w:lvl w:ilvl="8" w:tplc="8D0ED46C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15" w15:restartNumberingAfterBreak="0">
    <w:nsid w:val="3B0E561C"/>
    <w:multiLevelType w:val="hybridMultilevel"/>
    <w:tmpl w:val="8DDCA386"/>
    <w:lvl w:ilvl="0" w:tplc="C7DA7D24">
      <w:start w:val="1"/>
      <w:numFmt w:val="decimal"/>
      <w:lvlText w:val="%1."/>
      <w:lvlJc w:val="left"/>
      <w:pPr>
        <w:ind w:left="536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 w:tplc="319CA63A">
      <w:numFmt w:val="bullet"/>
      <w:lvlText w:val="•"/>
      <w:lvlJc w:val="left"/>
      <w:pPr>
        <w:ind w:left="1614" w:hanging="361"/>
      </w:pPr>
      <w:rPr>
        <w:rFonts w:hint="default"/>
      </w:rPr>
    </w:lvl>
    <w:lvl w:ilvl="2" w:tplc="A4CCC86C">
      <w:numFmt w:val="bullet"/>
      <w:lvlText w:val="•"/>
      <w:lvlJc w:val="left"/>
      <w:pPr>
        <w:ind w:left="2689" w:hanging="361"/>
      </w:pPr>
      <w:rPr>
        <w:rFonts w:hint="default"/>
      </w:rPr>
    </w:lvl>
    <w:lvl w:ilvl="3" w:tplc="52F4C36A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6C8CC302">
      <w:numFmt w:val="bullet"/>
      <w:lvlText w:val="•"/>
      <w:lvlJc w:val="left"/>
      <w:pPr>
        <w:ind w:left="4839" w:hanging="361"/>
      </w:pPr>
      <w:rPr>
        <w:rFonts w:hint="default"/>
      </w:rPr>
    </w:lvl>
    <w:lvl w:ilvl="5" w:tplc="97F8862E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31168BA0">
      <w:numFmt w:val="bullet"/>
      <w:lvlText w:val="•"/>
      <w:lvlJc w:val="left"/>
      <w:pPr>
        <w:ind w:left="6988" w:hanging="361"/>
      </w:pPr>
      <w:rPr>
        <w:rFonts w:hint="default"/>
      </w:rPr>
    </w:lvl>
    <w:lvl w:ilvl="7" w:tplc="06CE901C">
      <w:numFmt w:val="bullet"/>
      <w:lvlText w:val="•"/>
      <w:lvlJc w:val="left"/>
      <w:pPr>
        <w:ind w:left="8063" w:hanging="361"/>
      </w:pPr>
      <w:rPr>
        <w:rFonts w:hint="default"/>
      </w:rPr>
    </w:lvl>
    <w:lvl w:ilvl="8" w:tplc="02A26B60">
      <w:numFmt w:val="bullet"/>
      <w:lvlText w:val="•"/>
      <w:lvlJc w:val="left"/>
      <w:pPr>
        <w:ind w:left="9138" w:hanging="361"/>
      </w:pPr>
      <w:rPr>
        <w:rFonts w:hint="default"/>
      </w:rPr>
    </w:lvl>
  </w:abstractNum>
  <w:abstractNum w:abstractNumId="16" w15:restartNumberingAfterBreak="0">
    <w:nsid w:val="3D3E3781"/>
    <w:multiLevelType w:val="hybridMultilevel"/>
    <w:tmpl w:val="0D68D242"/>
    <w:lvl w:ilvl="0" w:tplc="A878951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B2E6240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D174058A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00C00E92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51465C60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277E652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48E6F500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B4C6A83A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4083D22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7" w15:restartNumberingAfterBreak="0">
    <w:nsid w:val="3E32579C"/>
    <w:multiLevelType w:val="multilevel"/>
    <w:tmpl w:val="A07EADE0"/>
    <w:lvl w:ilvl="0">
      <w:start w:val="1"/>
      <w:numFmt w:val="decimal"/>
      <w:lvlText w:val="%1."/>
      <w:lvlJc w:val="left"/>
      <w:pPr>
        <w:ind w:left="516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876" w:hanging="312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2038" w:hanging="312"/>
      </w:pPr>
      <w:rPr>
        <w:rFonts w:hint="default"/>
      </w:rPr>
    </w:lvl>
    <w:lvl w:ilvl="3">
      <w:numFmt w:val="bullet"/>
      <w:lvlText w:val="•"/>
      <w:lvlJc w:val="left"/>
      <w:pPr>
        <w:ind w:left="3197" w:hanging="312"/>
      </w:pPr>
      <w:rPr>
        <w:rFonts w:hint="default"/>
      </w:rPr>
    </w:lvl>
    <w:lvl w:ilvl="4">
      <w:numFmt w:val="bullet"/>
      <w:lvlText w:val="•"/>
      <w:lvlJc w:val="left"/>
      <w:pPr>
        <w:ind w:left="4356" w:hanging="312"/>
      </w:pPr>
      <w:rPr>
        <w:rFonts w:hint="default"/>
      </w:rPr>
    </w:lvl>
    <w:lvl w:ilvl="5">
      <w:numFmt w:val="bullet"/>
      <w:lvlText w:val="•"/>
      <w:lvlJc w:val="left"/>
      <w:pPr>
        <w:ind w:left="5514" w:hanging="312"/>
      </w:pPr>
      <w:rPr>
        <w:rFonts w:hint="default"/>
      </w:rPr>
    </w:lvl>
    <w:lvl w:ilvl="6">
      <w:numFmt w:val="bullet"/>
      <w:lvlText w:val="•"/>
      <w:lvlJc w:val="left"/>
      <w:pPr>
        <w:ind w:left="6673" w:hanging="312"/>
      </w:pPr>
      <w:rPr>
        <w:rFonts w:hint="default"/>
      </w:rPr>
    </w:lvl>
    <w:lvl w:ilvl="7">
      <w:numFmt w:val="bullet"/>
      <w:lvlText w:val="•"/>
      <w:lvlJc w:val="left"/>
      <w:pPr>
        <w:ind w:left="7832" w:hanging="312"/>
      </w:pPr>
      <w:rPr>
        <w:rFonts w:hint="default"/>
      </w:rPr>
    </w:lvl>
    <w:lvl w:ilvl="8">
      <w:numFmt w:val="bullet"/>
      <w:lvlText w:val="•"/>
      <w:lvlJc w:val="left"/>
      <w:pPr>
        <w:ind w:left="8990" w:hanging="312"/>
      </w:pPr>
      <w:rPr>
        <w:rFonts w:hint="default"/>
      </w:rPr>
    </w:lvl>
  </w:abstractNum>
  <w:abstractNum w:abstractNumId="18" w15:restartNumberingAfterBreak="0">
    <w:nsid w:val="3F4C0A1D"/>
    <w:multiLevelType w:val="hybridMultilevel"/>
    <w:tmpl w:val="537C4294"/>
    <w:lvl w:ilvl="0" w:tplc="ADDA15B8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224C31A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7772D594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3C0030EC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15A25D0E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3E9EC080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8CEA4FCA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678024F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4770E93C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19" w15:restartNumberingAfterBreak="0">
    <w:nsid w:val="42E22864"/>
    <w:multiLevelType w:val="hybridMultilevel"/>
    <w:tmpl w:val="9A9608C6"/>
    <w:lvl w:ilvl="0" w:tplc="EDB85FEE">
      <w:numFmt w:val="bullet"/>
      <w:lvlText w:val=""/>
      <w:lvlJc w:val="left"/>
      <w:pPr>
        <w:ind w:left="3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E481C0">
      <w:numFmt w:val="bullet"/>
      <w:lvlText w:val="•"/>
      <w:lvlJc w:val="left"/>
      <w:pPr>
        <w:ind w:left="502" w:hanging="360"/>
      </w:pPr>
      <w:rPr>
        <w:rFonts w:hint="default"/>
      </w:rPr>
    </w:lvl>
    <w:lvl w:ilvl="2" w:tplc="3E8AA23E">
      <w:numFmt w:val="bullet"/>
      <w:lvlText w:val="•"/>
      <w:lvlJc w:val="left"/>
      <w:pPr>
        <w:ind w:left="605" w:hanging="360"/>
      </w:pPr>
      <w:rPr>
        <w:rFonts w:hint="default"/>
      </w:rPr>
    </w:lvl>
    <w:lvl w:ilvl="3" w:tplc="D15C6B98">
      <w:numFmt w:val="bullet"/>
      <w:lvlText w:val="•"/>
      <w:lvlJc w:val="left"/>
      <w:pPr>
        <w:ind w:left="707" w:hanging="360"/>
      </w:pPr>
      <w:rPr>
        <w:rFonts w:hint="default"/>
      </w:rPr>
    </w:lvl>
    <w:lvl w:ilvl="4" w:tplc="08A03902">
      <w:numFmt w:val="bullet"/>
      <w:lvlText w:val="•"/>
      <w:lvlJc w:val="left"/>
      <w:pPr>
        <w:ind w:left="810" w:hanging="360"/>
      </w:pPr>
      <w:rPr>
        <w:rFonts w:hint="default"/>
      </w:rPr>
    </w:lvl>
    <w:lvl w:ilvl="5" w:tplc="84FEAB92">
      <w:numFmt w:val="bullet"/>
      <w:lvlText w:val="•"/>
      <w:lvlJc w:val="left"/>
      <w:pPr>
        <w:ind w:left="913" w:hanging="360"/>
      </w:pPr>
      <w:rPr>
        <w:rFonts w:hint="default"/>
      </w:rPr>
    </w:lvl>
    <w:lvl w:ilvl="6" w:tplc="A25C1B4A">
      <w:numFmt w:val="bullet"/>
      <w:lvlText w:val="•"/>
      <w:lvlJc w:val="left"/>
      <w:pPr>
        <w:ind w:left="1015" w:hanging="360"/>
      </w:pPr>
      <w:rPr>
        <w:rFonts w:hint="default"/>
      </w:rPr>
    </w:lvl>
    <w:lvl w:ilvl="7" w:tplc="3A623ADC">
      <w:numFmt w:val="bullet"/>
      <w:lvlText w:val="•"/>
      <w:lvlJc w:val="left"/>
      <w:pPr>
        <w:ind w:left="1118" w:hanging="360"/>
      </w:pPr>
      <w:rPr>
        <w:rFonts w:hint="default"/>
      </w:rPr>
    </w:lvl>
    <w:lvl w:ilvl="8" w:tplc="79E491CA">
      <w:numFmt w:val="bullet"/>
      <w:lvlText w:val="•"/>
      <w:lvlJc w:val="left"/>
      <w:pPr>
        <w:ind w:left="1221" w:hanging="360"/>
      </w:pPr>
      <w:rPr>
        <w:rFonts w:hint="default"/>
      </w:rPr>
    </w:lvl>
  </w:abstractNum>
  <w:abstractNum w:abstractNumId="20" w15:restartNumberingAfterBreak="0">
    <w:nsid w:val="4F0F31F3"/>
    <w:multiLevelType w:val="hybridMultilevel"/>
    <w:tmpl w:val="FCA61EC4"/>
    <w:lvl w:ilvl="0" w:tplc="B910109E">
      <w:start w:val="1"/>
      <w:numFmt w:val="decimal"/>
      <w:lvlText w:val="%1."/>
      <w:lvlJc w:val="left"/>
      <w:pPr>
        <w:ind w:left="508" w:hanging="361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E82EEBE4">
      <w:numFmt w:val="bullet"/>
      <w:lvlText w:val="•"/>
      <w:lvlJc w:val="left"/>
      <w:pPr>
        <w:ind w:left="1584" w:hanging="361"/>
      </w:pPr>
      <w:rPr>
        <w:rFonts w:hint="default"/>
      </w:rPr>
    </w:lvl>
    <w:lvl w:ilvl="2" w:tplc="2AC65F24"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4A041126">
      <w:numFmt w:val="bullet"/>
      <w:lvlText w:val="•"/>
      <w:lvlJc w:val="left"/>
      <w:pPr>
        <w:ind w:left="3754" w:hanging="361"/>
      </w:pPr>
      <w:rPr>
        <w:rFonts w:hint="default"/>
      </w:rPr>
    </w:lvl>
    <w:lvl w:ilvl="4" w:tplc="63BEE450">
      <w:numFmt w:val="bullet"/>
      <w:lvlText w:val="•"/>
      <w:lvlJc w:val="left"/>
      <w:pPr>
        <w:ind w:left="4839" w:hanging="361"/>
      </w:pPr>
      <w:rPr>
        <w:rFonts w:hint="default"/>
      </w:rPr>
    </w:lvl>
    <w:lvl w:ilvl="5" w:tplc="5942AFC6">
      <w:numFmt w:val="bullet"/>
      <w:lvlText w:val="•"/>
      <w:lvlJc w:val="left"/>
      <w:pPr>
        <w:ind w:left="5924" w:hanging="361"/>
      </w:pPr>
      <w:rPr>
        <w:rFonts w:hint="default"/>
      </w:rPr>
    </w:lvl>
    <w:lvl w:ilvl="6" w:tplc="C39A8AC4">
      <w:numFmt w:val="bullet"/>
      <w:lvlText w:val="•"/>
      <w:lvlJc w:val="left"/>
      <w:pPr>
        <w:ind w:left="7008" w:hanging="361"/>
      </w:pPr>
      <w:rPr>
        <w:rFonts w:hint="default"/>
      </w:rPr>
    </w:lvl>
    <w:lvl w:ilvl="7" w:tplc="05EA5F22">
      <w:numFmt w:val="bullet"/>
      <w:lvlText w:val="•"/>
      <w:lvlJc w:val="left"/>
      <w:pPr>
        <w:ind w:left="8093" w:hanging="361"/>
      </w:pPr>
      <w:rPr>
        <w:rFonts w:hint="default"/>
      </w:rPr>
    </w:lvl>
    <w:lvl w:ilvl="8" w:tplc="186EB638">
      <w:numFmt w:val="bullet"/>
      <w:lvlText w:val="•"/>
      <w:lvlJc w:val="left"/>
      <w:pPr>
        <w:ind w:left="9178" w:hanging="361"/>
      </w:pPr>
      <w:rPr>
        <w:rFonts w:hint="default"/>
      </w:rPr>
    </w:lvl>
  </w:abstractNum>
  <w:abstractNum w:abstractNumId="21" w15:restartNumberingAfterBreak="0">
    <w:nsid w:val="554F760A"/>
    <w:multiLevelType w:val="hybridMultilevel"/>
    <w:tmpl w:val="4AFE4B48"/>
    <w:lvl w:ilvl="0" w:tplc="58F2D4D0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ADFC0FF6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8BD4E40E">
      <w:numFmt w:val="bullet"/>
      <w:lvlText w:val="•"/>
      <w:lvlJc w:val="left"/>
      <w:pPr>
        <w:ind w:left="2961" w:hanging="721"/>
      </w:pPr>
      <w:rPr>
        <w:rFonts w:hint="default"/>
      </w:rPr>
    </w:lvl>
    <w:lvl w:ilvl="3" w:tplc="8898B890">
      <w:numFmt w:val="bullet"/>
      <w:lvlText w:val="•"/>
      <w:lvlJc w:val="left"/>
      <w:pPr>
        <w:ind w:left="4002" w:hanging="721"/>
      </w:pPr>
      <w:rPr>
        <w:rFonts w:hint="default"/>
      </w:rPr>
    </w:lvl>
    <w:lvl w:ilvl="4" w:tplc="FE2A195A">
      <w:numFmt w:val="bullet"/>
      <w:lvlText w:val="•"/>
      <w:lvlJc w:val="left"/>
      <w:pPr>
        <w:ind w:left="5043" w:hanging="721"/>
      </w:pPr>
      <w:rPr>
        <w:rFonts w:hint="default"/>
      </w:rPr>
    </w:lvl>
    <w:lvl w:ilvl="5" w:tplc="DF241290">
      <w:numFmt w:val="bullet"/>
      <w:lvlText w:val="•"/>
      <w:lvlJc w:val="left"/>
      <w:pPr>
        <w:ind w:left="6084" w:hanging="721"/>
      </w:pPr>
      <w:rPr>
        <w:rFonts w:hint="default"/>
      </w:rPr>
    </w:lvl>
    <w:lvl w:ilvl="6" w:tplc="9EE2ACDC">
      <w:numFmt w:val="bullet"/>
      <w:lvlText w:val="•"/>
      <w:lvlJc w:val="left"/>
      <w:pPr>
        <w:ind w:left="7124" w:hanging="721"/>
      </w:pPr>
      <w:rPr>
        <w:rFonts w:hint="default"/>
      </w:rPr>
    </w:lvl>
    <w:lvl w:ilvl="7" w:tplc="0CAC8B9A">
      <w:numFmt w:val="bullet"/>
      <w:lvlText w:val="•"/>
      <w:lvlJc w:val="left"/>
      <w:pPr>
        <w:ind w:left="8165" w:hanging="721"/>
      </w:pPr>
      <w:rPr>
        <w:rFonts w:hint="default"/>
      </w:rPr>
    </w:lvl>
    <w:lvl w:ilvl="8" w:tplc="1B501FEA">
      <w:numFmt w:val="bullet"/>
      <w:lvlText w:val="•"/>
      <w:lvlJc w:val="left"/>
      <w:pPr>
        <w:ind w:left="9206" w:hanging="721"/>
      </w:pPr>
      <w:rPr>
        <w:rFonts w:hint="default"/>
      </w:rPr>
    </w:lvl>
  </w:abstractNum>
  <w:abstractNum w:abstractNumId="22" w15:restartNumberingAfterBreak="0">
    <w:nsid w:val="600C68BA"/>
    <w:multiLevelType w:val="hybridMultilevel"/>
    <w:tmpl w:val="D60AD604"/>
    <w:lvl w:ilvl="0" w:tplc="F000E2F2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b/>
        <w:bCs/>
        <w:spacing w:val="-3"/>
        <w:w w:val="99"/>
        <w:sz w:val="18"/>
        <w:szCs w:val="18"/>
      </w:rPr>
    </w:lvl>
    <w:lvl w:ilvl="1" w:tplc="F6CC8504">
      <w:start w:val="1"/>
      <w:numFmt w:val="decimal"/>
      <w:lvlText w:val="%2."/>
      <w:lvlJc w:val="left"/>
      <w:pPr>
        <w:ind w:left="828" w:hanging="360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2" w:tplc="59C2CD6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88E0632A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C72C54E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FEFA716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9741352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9776F034">
      <w:numFmt w:val="bullet"/>
      <w:lvlText w:val="•"/>
      <w:lvlJc w:val="left"/>
      <w:pPr>
        <w:ind w:left="7785" w:hanging="360"/>
      </w:pPr>
      <w:rPr>
        <w:rFonts w:hint="default"/>
      </w:rPr>
    </w:lvl>
    <w:lvl w:ilvl="8" w:tplc="920673C2"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23" w15:restartNumberingAfterBreak="0">
    <w:nsid w:val="6066674B"/>
    <w:multiLevelType w:val="multilevel"/>
    <w:tmpl w:val="14989334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00" w:hanging="432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208" w:hanging="432"/>
      </w:pPr>
      <w:rPr>
        <w:rFonts w:hint="default"/>
      </w:rPr>
    </w:lvl>
    <w:lvl w:ilvl="4">
      <w:numFmt w:val="bullet"/>
      <w:lvlText w:val="•"/>
      <w:lvlJc w:val="left"/>
      <w:pPr>
        <w:ind w:left="4362" w:hanging="432"/>
      </w:pPr>
      <w:rPr>
        <w:rFonts w:hint="default"/>
      </w:rPr>
    </w:lvl>
    <w:lvl w:ilvl="5">
      <w:numFmt w:val="bullet"/>
      <w:lvlText w:val="•"/>
      <w:lvlJc w:val="left"/>
      <w:pPr>
        <w:ind w:left="5516" w:hanging="432"/>
      </w:pPr>
      <w:rPr>
        <w:rFonts w:hint="default"/>
      </w:rPr>
    </w:lvl>
    <w:lvl w:ilvl="6">
      <w:numFmt w:val="bullet"/>
      <w:lvlText w:val="•"/>
      <w:lvlJc w:val="left"/>
      <w:pPr>
        <w:ind w:left="6671" w:hanging="432"/>
      </w:pPr>
      <w:rPr>
        <w:rFonts w:hint="default"/>
      </w:rPr>
    </w:lvl>
    <w:lvl w:ilvl="7">
      <w:numFmt w:val="bullet"/>
      <w:lvlText w:val="•"/>
      <w:lvlJc w:val="left"/>
      <w:pPr>
        <w:ind w:left="7825" w:hanging="432"/>
      </w:pPr>
      <w:rPr>
        <w:rFonts w:hint="default"/>
      </w:rPr>
    </w:lvl>
    <w:lvl w:ilvl="8">
      <w:numFmt w:val="bullet"/>
      <w:lvlText w:val="•"/>
      <w:lvlJc w:val="left"/>
      <w:pPr>
        <w:ind w:left="8979" w:hanging="432"/>
      </w:pPr>
      <w:rPr>
        <w:rFonts w:hint="default"/>
      </w:rPr>
    </w:lvl>
  </w:abstractNum>
  <w:abstractNum w:abstractNumId="24" w15:restartNumberingAfterBreak="0">
    <w:nsid w:val="630F7553"/>
    <w:multiLevelType w:val="hybridMultilevel"/>
    <w:tmpl w:val="7610D25A"/>
    <w:lvl w:ilvl="0" w:tplc="84506454">
      <w:start w:val="1"/>
      <w:numFmt w:val="decimal"/>
      <w:lvlText w:val="%1."/>
      <w:lvlJc w:val="left"/>
      <w:pPr>
        <w:ind w:left="480" w:hanging="336"/>
        <w:jc w:val="left"/>
      </w:pPr>
      <w:rPr>
        <w:rFonts w:ascii="Comic Sans MS" w:eastAsia="Comic Sans MS" w:hAnsi="Comic Sans MS" w:cs="Comic Sans MS" w:hint="default"/>
        <w:spacing w:val="-6"/>
        <w:w w:val="99"/>
        <w:sz w:val="18"/>
        <w:szCs w:val="18"/>
      </w:rPr>
    </w:lvl>
    <w:lvl w:ilvl="1" w:tplc="804A1184">
      <w:numFmt w:val="bullet"/>
      <w:lvlText w:val="•"/>
      <w:lvlJc w:val="left"/>
      <w:pPr>
        <w:ind w:left="1562" w:hanging="336"/>
      </w:pPr>
      <w:rPr>
        <w:rFonts w:hint="default"/>
      </w:rPr>
    </w:lvl>
    <w:lvl w:ilvl="2" w:tplc="4A52869A">
      <w:numFmt w:val="bullet"/>
      <w:lvlText w:val="•"/>
      <w:lvlJc w:val="left"/>
      <w:pPr>
        <w:ind w:left="2645" w:hanging="336"/>
      </w:pPr>
      <w:rPr>
        <w:rFonts w:hint="default"/>
      </w:rPr>
    </w:lvl>
    <w:lvl w:ilvl="3" w:tplc="4320B676">
      <w:numFmt w:val="bullet"/>
      <w:lvlText w:val="•"/>
      <w:lvlJc w:val="left"/>
      <w:pPr>
        <w:ind w:left="3728" w:hanging="336"/>
      </w:pPr>
      <w:rPr>
        <w:rFonts w:hint="default"/>
      </w:rPr>
    </w:lvl>
    <w:lvl w:ilvl="4" w:tplc="549C56F4">
      <w:numFmt w:val="bullet"/>
      <w:lvlText w:val="•"/>
      <w:lvlJc w:val="left"/>
      <w:pPr>
        <w:ind w:left="4811" w:hanging="336"/>
      </w:pPr>
      <w:rPr>
        <w:rFonts w:hint="default"/>
      </w:rPr>
    </w:lvl>
    <w:lvl w:ilvl="5" w:tplc="3CFA8C8C">
      <w:numFmt w:val="bullet"/>
      <w:lvlText w:val="•"/>
      <w:lvlJc w:val="left"/>
      <w:pPr>
        <w:ind w:left="5894" w:hanging="336"/>
      </w:pPr>
      <w:rPr>
        <w:rFonts w:hint="default"/>
      </w:rPr>
    </w:lvl>
    <w:lvl w:ilvl="6" w:tplc="7326DDFE">
      <w:numFmt w:val="bullet"/>
      <w:lvlText w:val="•"/>
      <w:lvlJc w:val="left"/>
      <w:pPr>
        <w:ind w:left="6976" w:hanging="336"/>
      </w:pPr>
      <w:rPr>
        <w:rFonts w:hint="default"/>
      </w:rPr>
    </w:lvl>
    <w:lvl w:ilvl="7" w:tplc="E8583736">
      <w:numFmt w:val="bullet"/>
      <w:lvlText w:val="•"/>
      <w:lvlJc w:val="left"/>
      <w:pPr>
        <w:ind w:left="8059" w:hanging="336"/>
      </w:pPr>
      <w:rPr>
        <w:rFonts w:hint="default"/>
      </w:rPr>
    </w:lvl>
    <w:lvl w:ilvl="8" w:tplc="5D4A3E88">
      <w:numFmt w:val="bullet"/>
      <w:lvlText w:val="•"/>
      <w:lvlJc w:val="left"/>
      <w:pPr>
        <w:ind w:left="9142" w:hanging="336"/>
      </w:pPr>
      <w:rPr>
        <w:rFonts w:hint="default"/>
      </w:rPr>
    </w:lvl>
  </w:abstractNum>
  <w:abstractNum w:abstractNumId="25" w15:restartNumberingAfterBreak="0">
    <w:nsid w:val="69507D87"/>
    <w:multiLevelType w:val="hybridMultilevel"/>
    <w:tmpl w:val="D85C015A"/>
    <w:lvl w:ilvl="0" w:tplc="15863692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F0A8DF22">
      <w:numFmt w:val="bullet"/>
      <w:lvlText w:val="•"/>
      <w:lvlJc w:val="left"/>
      <w:pPr>
        <w:ind w:left="1920" w:hanging="721"/>
      </w:pPr>
      <w:rPr>
        <w:rFonts w:hint="default"/>
      </w:rPr>
    </w:lvl>
    <w:lvl w:ilvl="2" w:tplc="B7BC3E9C">
      <w:numFmt w:val="bullet"/>
      <w:lvlText w:val="•"/>
      <w:lvlJc w:val="left"/>
      <w:pPr>
        <w:ind w:left="2961" w:hanging="721"/>
      </w:pPr>
      <w:rPr>
        <w:rFonts w:hint="default"/>
      </w:rPr>
    </w:lvl>
    <w:lvl w:ilvl="3" w:tplc="3EF6C26E">
      <w:numFmt w:val="bullet"/>
      <w:lvlText w:val="•"/>
      <w:lvlJc w:val="left"/>
      <w:pPr>
        <w:ind w:left="4002" w:hanging="721"/>
      </w:pPr>
      <w:rPr>
        <w:rFonts w:hint="default"/>
      </w:rPr>
    </w:lvl>
    <w:lvl w:ilvl="4" w:tplc="A7A29664">
      <w:numFmt w:val="bullet"/>
      <w:lvlText w:val="•"/>
      <w:lvlJc w:val="left"/>
      <w:pPr>
        <w:ind w:left="5043" w:hanging="721"/>
      </w:pPr>
      <w:rPr>
        <w:rFonts w:hint="default"/>
      </w:rPr>
    </w:lvl>
    <w:lvl w:ilvl="5" w:tplc="E5047466">
      <w:numFmt w:val="bullet"/>
      <w:lvlText w:val="•"/>
      <w:lvlJc w:val="left"/>
      <w:pPr>
        <w:ind w:left="6084" w:hanging="721"/>
      </w:pPr>
      <w:rPr>
        <w:rFonts w:hint="default"/>
      </w:rPr>
    </w:lvl>
    <w:lvl w:ilvl="6" w:tplc="D96A7A4C">
      <w:numFmt w:val="bullet"/>
      <w:lvlText w:val="•"/>
      <w:lvlJc w:val="left"/>
      <w:pPr>
        <w:ind w:left="7124" w:hanging="721"/>
      </w:pPr>
      <w:rPr>
        <w:rFonts w:hint="default"/>
      </w:rPr>
    </w:lvl>
    <w:lvl w:ilvl="7" w:tplc="57EA3504">
      <w:numFmt w:val="bullet"/>
      <w:lvlText w:val="•"/>
      <w:lvlJc w:val="left"/>
      <w:pPr>
        <w:ind w:left="8165" w:hanging="721"/>
      </w:pPr>
      <w:rPr>
        <w:rFonts w:hint="default"/>
      </w:rPr>
    </w:lvl>
    <w:lvl w:ilvl="8" w:tplc="20DE6FCA">
      <w:numFmt w:val="bullet"/>
      <w:lvlText w:val="•"/>
      <w:lvlJc w:val="left"/>
      <w:pPr>
        <w:ind w:left="9206" w:hanging="721"/>
      </w:pPr>
      <w:rPr>
        <w:rFonts w:hint="default"/>
      </w:rPr>
    </w:lvl>
  </w:abstractNum>
  <w:abstractNum w:abstractNumId="26" w15:restartNumberingAfterBreak="0">
    <w:nsid w:val="6AB16856"/>
    <w:multiLevelType w:val="multilevel"/>
    <w:tmpl w:val="D57ED832"/>
    <w:lvl w:ilvl="0">
      <w:start w:val="1"/>
      <w:numFmt w:val="decimal"/>
      <w:lvlText w:val="%1."/>
      <w:lvlJc w:val="left"/>
      <w:pPr>
        <w:ind w:left="508" w:hanging="361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10"/>
        <w:w w:val="99"/>
        <w:sz w:val="18"/>
        <w:szCs w:val="18"/>
      </w:rPr>
    </w:lvl>
    <w:lvl w:ilvl="2">
      <w:numFmt w:val="bullet"/>
      <w:lvlText w:val="•"/>
      <w:lvlJc w:val="left"/>
      <w:pPr>
        <w:ind w:left="2096" w:hanging="432"/>
      </w:pPr>
      <w:rPr>
        <w:rFonts w:hint="default"/>
      </w:rPr>
    </w:lvl>
    <w:lvl w:ilvl="3">
      <w:numFmt w:val="bullet"/>
      <w:lvlText w:val="•"/>
      <w:lvlJc w:val="left"/>
      <w:pPr>
        <w:ind w:left="3252" w:hanging="432"/>
      </w:pPr>
      <w:rPr>
        <w:rFonts w:hint="default"/>
      </w:rPr>
    </w:lvl>
    <w:lvl w:ilvl="4">
      <w:numFmt w:val="bullet"/>
      <w:lvlText w:val="•"/>
      <w:lvlJc w:val="left"/>
      <w:pPr>
        <w:ind w:left="4409" w:hanging="432"/>
      </w:pPr>
      <w:rPr>
        <w:rFonts w:hint="default"/>
      </w:rPr>
    </w:lvl>
    <w:lvl w:ilvl="5">
      <w:numFmt w:val="bullet"/>
      <w:lvlText w:val="•"/>
      <w:lvlJc w:val="left"/>
      <w:pPr>
        <w:ind w:left="5565" w:hanging="432"/>
      </w:pPr>
      <w:rPr>
        <w:rFonts w:hint="default"/>
      </w:rPr>
    </w:lvl>
    <w:lvl w:ilvl="6">
      <w:numFmt w:val="bullet"/>
      <w:lvlText w:val="•"/>
      <w:lvlJc w:val="left"/>
      <w:pPr>
        <w:ind w:left="6722" w:hanging="432"/>
      </w:pPr>
      <w:rPr>
        <w:rFonts w:hint="default"/>
      </w:rPr>
    </w:lvl>
    <w:lvl w:ilvl="7">
      <w:numFmt w:val="bullet"/>
      <w:lvlText w:val="•"/>
      <w:lvlJc w:val="left"/>
      <w:pPr>
        <w:ind w:left="7878" w:hanging="432"/>
      </w:pPr>
      <w:rPr>
        <w:rFonts w:hint="default"/>
      </w:rPr>
    </w:lvl>
    <w:lvl w:ilvl="8">
      <w:numFmt w:val="bullet"/>
      <w:lvlText w:val="•"/>
      <w:lvlJc w:val="left"/>
      <w:pPr>
        <w:ind w:left="9035" w:hanging="432"/>
      </w:pPr>
      <w:rPr>
        <w:rFonts w:hint="default"/>
      </w:rPr>
    </w:lvl>
  </w:abstractNum>
  <w:abstractNum w:abstractNumId="27" w15:restartNumberingAfterBreak="0">
    <w:nsid w:val="6F136C4D"/>
    <w:multiLevelType w:val="multilevel"/>
    <w:tmpl w:val="B5D2EDEE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ascii="Comic Sans MS" w:eastAsia="Comic Sans MS" w:hAnsi="Comic Sans MS" w:cs="Comic Sans MS" w:hint="default"/>
        <w:spacing w:val="-9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00" w:hanging="432"/>
        <w:jc w:val="left"/>
      </w:pPr>
      <w:rPr>
        <w:rFonts w:ascii="Comic Sans MS" w:eastAsia="Comic Sans MS" w:hAnsi="Comic Sans MS" w:cs="Comic Sans MS" w:hint="default"/>
        <w:spacing w:val="-7"/>
        <w:w w:val="99"/>
        <w:sz w:val="18"/>
        <w:szCs w:val="18"/>
      </w:rPr>
    </w:lvl>
    <w:lvl w:ilvl="2">
      <w:numFmt w:val="bullet"/>
      <w:lvlText w:val="•"/>
      <w:lvlJc w:val="left"/>
      <w:pPr>
        <w:ind w:left="2054" w:hanging="432"/>
      </w:pPr>
      <w:rPr>
        <w:rFonts w:hint="default"/>
      </w:rPr>
    </w:lvl>
    <w:lvl w:ilvl="3">
      <w:numFmt w:val="bullet"/>
      <w:lvlText w:val="•"/>
      <w:lvlJc w:val="left"/>
      <w:pPr>
        <w:ind w:left="3208" w:hanging="432"/>
      </w:pPr>
      <w:rPr>
        <w:rFonts w:hint="default"/>
      </w:rPr>
    </w:lvl>
    <w:lvl w:ilvl="4">
      <w:numFmt w:val="bullet"/>
      <w:lvlText w:val="•"/>
      <w:lvlJc w:val="left"/>
      <w:pPr>
        <w:ind w:left="4362" w:hanging="432"/>
      </w:pPr>
      <w:rPr>
        <w:rFonts w:hint="default"/>
      </w:rPr>
    </w:lvl>
    <w:lvl w:ilvl="5">
      <w:numFmt w:val="bullet"/>
      <w:lvlText w:val="•"/>
      <w:lvlJc w:val="left"/>
      <w:pPr>
        <w:ind w:left="5516" w:hanging="432"/>
      </w:pPr>
      <w:rPr>
        <w:rFonts w:hint="default"/>
      </w:rPr>
    </w:lvl>
    <w:lvl w:ilvl="6">
      <w:numFmt w:val="bullet"/>
      <w:lvlText w:val="•"/>
      <w:lvlJc w:val="left"/>
      <w:pPr>
        <w:ind w:left="6671" w:hanging="432"/>
      </w:pPr>
      <w:rPr>
        <w:rFonts w:hint="default"/>
      </w:rPr>
    </w:lvl>
    <w:lvl w:ilvl="7">
      <w:numFmt w:val="bullet"/>
      <w:lvlText w:val="•"/>
      <w:lvlJc w:val="left"/>
      <w:pPr>
        <w:ind w:left="7825" w:hanging="432"/>
      </w:pPr>
      <w:rPr>
        <w:rFonts w:hint="default"/>
      </w:rPr>
    </w:lvl>
    <w:lvl w:ilvl="8">
      <w:numFmt w:val="bullet"/>
      <w:lvlText w:val="•"/>
      <w:lvlJc w:val="left"/>
      <w:pPr>
        <w:ind w:left="8979" w:hanging="432"/>
      </w:pPr>
      <w:rPr>
        <w:rFonts w:hint="default"/>
      </w:rPr>
    </w:lvl>
  </w:abstractNum>
  <w:abstractNum w:abstractNumId="28" w15:restartNumberingAfterBreak="0">
    <w:nsid w:val="6F7410CF"/>
    <w:multiLevelType w:val="hybridMultilevel"/>
    <w:tmpl w:val="10C6CDDA"/>
    <w:lvl w:ilvl="0" w:tplc="989400F0">
      <w:start w:val="6"/>
      <w:numFmt w:val="decimal"/>
      <w:lvlText w:val="%1."/>
      <w:lvlJc w:val="left"/>
      <w:pPr>
        <w:ind w:left="516" w:hanging="361"/>
        <w:jc w:val="left"/>
      </w:pPr>
      <w:rPr>
        <w:rFonts w:ascii="Comic Sans MS" w:eastAsia="Comic Sans MS" w:hAnsi="Comic Sans MS" w:cs="Comic Sans MS" w:hint="default"/>
        <w:spacing w:val="-3"/>
        <w:w w:val="99"/>
        <w:sz w:val="18"/>
        <w:szCs w:val="18"/>
      </w:rPr>
    </w:lvl>
    <w:lvl w:ilvl="1" w:tplc="3CFAD3B6">
      <w:numFmt w:val="bullet"/>
      <w:lvlText w:val="•"/>
      <w:lvlJc w:val="left"/>
      <w:pPr>
        <w:ind w:left="1598" w:hanging="361"/>
      </w:pPr>
      <w:rPr>
        <w:rFonts w:hint="default"/>
      </w:rPr>
    </w:lvl>
    <w:lvl w:ilvl="2" w:tplc="719CEEC6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D2DE31A6">
      <w:numFmt w:val="bullet"/>
      <w:lvlText w:val="•"/>
      <w:lvlJc w:val="left"/>
      <w:pPr>
        <w:ind w:left="3756" w:hanging="361"/>
      </w:pPr>
      <w:rPr>
        <w:rFonts w:hint="default"/>
      </w:rPr>
    </w:lvl>
    <w:lvl w:ilvl="4" w:tplc="109802D6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31F290E0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6DA2821C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F5F2FB9E">
      <w:numFmt w:val="bullet"/>
      <w:lvlText w:val="•"/>
      <w:lvlJc w:val="left"/>
      <w:pPr>
        <w:ind w:left="8071" w:hanging="361"/>
      </w:pPr>
      <w:rPr>
        <w:rFonts w:hint="default"/>
      </w:rPr>
    </w:lvl>
    <w:lvl w:ilvl="8" w:tplc="63D2CF8C">
      <w:numFmt w:val="bullet"/>
      <w:lvlText w:val="•"/>
      <w:lvlJc w:val="left"/>
      <w:pPr>
        <w:ind w:left="9150" w:hanging="361"/>
      </w:pPr>
      <w:rPr>
        <w:rFonts w:hint="default"/>
      </w:rPr>
    </w:lvl>
  </w:abstractNum>
  <w:abstractNum w:abstractNumId="29" w15:restartNumberingAfterBreak="0">
    <w:nsid w:val="772A4BD6"/>
    <w:multiLevelType w:val="hybridMultilevel"/>
    <w:tmpl w:val="474C9992"/>
    <w:lvl w:ilvl="0" w:tplc="18D29CC2">
      <w:start w:val="1"/>
      <w:numFmt w:val="upperRoman"/>
      <w:lvlText w:val="%1."/>
      <w:lvlJc w:val="left"/>
      <w:pPr>
        <w:ind w:left="876" w:hanging="721"/>
        <w:jc w:val="left"/>
      </w:pPr>
      <w:rPr>
        <w:rFonts w:ascii="Comic Sans MS" w:eastAsia="Comic Sans MS" w:hAnsi="Comic Sans MS" w:cs="Comic Sans MS" w:hint="default"/>
        <w:b/>
        <w:bCs/>
        <w:spacing w:val="-2"/>
        <w:w w:val="99"/>
        <w:sz w:val="18"/>
        <w:szCs w:val="18"/>
      </w:rPr>
    </w:lvl>
    <w:lvl w:ilvl="1" w:tplc="33686F80">
      <w:numFmt w:val="bullet"/>
      <w:lvlText w:val="•"/>
      <w:lvlJc w:val="left"/>
      <w:pPr>
        <w:ind w:left="1922" w:hanging="721"/>
      </w:pPr>
      <w:rPr>
        <w:rFonts w:hint="default"/>
      </w:rPr>
    </w:lvl>
    <w:lvl w:ilvl="2" w:tplc="05724F98">
      <w:numFmt w:val="bullet"/>
      <w:lvlText w:val="•"/>
      <w:lvlJc w:val="left"/>
      <w:pPr>
        <w:ind w:left="2965" w:hanging="721"/>
      </w:pPr>
      <w:rPr>
        <w:rFonts w:hint="default"/>
      </w:rPr>
    </w:lvl>
    <w:lvl w:ilvl="3" w:tplc="F516ED3A">
      <w:numFmt w:val="bullet"/>
      <w:lvlText w:val="•"/>
      <w:lvlJc w:val="left"/>
      <w:pPr>
        <w:ind w:left="4008" w:hanging="721"/>
      </w:pPr>
      <w:rPr>
        <w:rFonts w:hint="default"/>
      </w:rPr>
    </w:lvl>
    <w:lvl w:ilvl="4" w:tplc="54E44980">
      <w:numFmt w:val="bullet"/>
      <w:lvlText w:val="•"/>
      <w:lvlJc w:val="left"/>
      <w:pPr>
        <w:ind w:left="5051" w:hanging="721"/>
      </w:pPr>
      <w:rPr>
        <w:rFonts w:hint="default"/>
      </w:rPr>
    </w:lvl>
    <w:lvl w:ilvl="5" w:tplc="08DE831A">
      <w:numFmt w:val="bullet"/>
      <w:lvlText w:val="•"/>
      <w:lvlJc w:val="left"/>
      <w:pPr>
        <w:ind w:left="6094" w:hanging="721"/>
      </w:pPr>
      <w:rPr>
        <w:rFonts w:hint="default"/>
      </w:rPr>
    </w:lvl>
    <w:lvl w:ilvl="6" w:tplc="1854CF88">
      <w:numFmt w:val="bullet"/>
      <w:lvlText w:val="•"/>
      <w:lvlJc w:val="left"/>
      <w:pPr>
        <w:ind w:left="7136" w:hanging="721"/>
      </w:pPr>
      <w:rPr>
        <w:rFonts w:hint="default"/>
      </w:rPr>
    </w:lvl>
    <w:lvl w:ilvl="7" w:tplc="2D22D392">
      <w:numFmt w:val="bullet"/>
      <w:lvlText w:val="•"/>
      <w:lvlJc w:val="left"/>
      <w:pPr>
        <w:ind w:left="8179" w:hanging="721"/>
      </w:pPr>
      <w:rPr>
        <w:rFonts w:hint="default"/>
      </w:rPr>
    </w:lvl>
    <w:lvl w:ilvl="8" w:tplc="0D329E46">
      <w:numFmt w:val="bullet"/>
      <w:lvlText w:val="•"/>
      <w:lvlJc w:val="left"/>
      <w:pPr>
        <w:ind w:left="9222" w:hanging="721"/>
      </w:pPr>
      <w:rPr>
        <w:rFonts w:hint="default"/>
      </w:rPr>
    </w:lvl>
  </w:abstractNum>
  <w:abstractNum w:abstractNumId="30" w15:restartNumberingAfterBreak="0">
    <w:nsid w:val="7AA272B4"/>
    <w:multiLevelType w:val="multilevel"/>
    <w:tmpl w:val="83027F74"/>
    <w:lvl w:ilvl="0">
      <w:start w:val="1"/>
      <w:numFmt w:val="decimal"/>
      <w:lvlText w:val="%1."/>
      <w:lvlJc w:val="left"/>
      <w:pPr>
        <w:ind w:left="608" w:hanging="361"/>
        <w:jc w:val="right"/>
      </w:pPr>
      <w:rPr>
        <w:rFonts w:ascii="Comic Sans MS" w:eastAsia="Comic Sans MS" w:hAnsi="Comic Sans MS" w:cs="Comic Sans MS" w:hint="default"/>
        <w:spacing w:val="-5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940" w:hanging="432"/>
        <w:jc w:val="left"/>
      </w:pPr>
      <w:rPr>
        <w:rFonts w:ascii="Comic Sans MS" w:eastAsia="Comic Sans MS" w:hAnsi="Comic Sans MS" w:cs="Comic Sans MS" w:hint="default"/>
        <w:spacing w:val="-4"/>
        <w:w w:val="99"/>
        <w:sz w:val="18"/>
        <w:szCs w:val="18"/>
      </w:rPr>
    </w:lvl>
    <w:lvl w:ilvl="2">
      <w:numFmt w:val="bullet"/>
      <w:lvlText w:val="•"/>
      <w:lvlJc w:val="left"/>
      <w:pPr>
        <w:ind w:left="1040" w:hanging="432"/>
      </w:pPr>
      <w:rPr>
        <w:rFonts w:hint="default"/>
      </w:rPr>
    </w:lvl>
    <w:lvl w:ilvl="3">
      <w:numFmt w:val="bullet"/>
      <w:lvlText w:val="•"/>
      <w:lvlJc w:val="left"/>
      <w:pPr>
        <w:ind w:left="2303" w:hanging="432"/>
      </w:pPr>
      <w:rPr>
        <w:rFonts w:hint="default"/>
      </w:rPr>
    </w:lvl>
    <w:lvl w:ilvl="4">
      <w:numFmt w:val="bullet"/>
      <w:lvlText w:val="•"/>
      <w:lvlJc w:val="left"/>
      <w:pPr>
        <w:ind w:left="3567" w:hanging="432"/>
      </w:pPr>
      <w:rPr>
        <w:rFonts w:hint="default"/>
      </w:rPr>
    </w:lvl>
    <w:lvl w:ilvl="5">
      <w:numFmt w:val="bullet"/>
      <w:lvlText w:val="•"/>
      <w:lvlJc w:val="left"/>
      <w:pPr>
        <w:ind w:left="4830" w:hanging="432"/>
      </w:pPr>
      <w:rPr>
        <w:rFonts w:hint="default"/>
      </w:rPr>
    </w:lvl>
    <w:lvl w:ilvl="6">
      <w:numFmt w:val="bullet"/>
      <w:lvlText w:val="•"/>
      <w:lvlJc w:val="left"/>
      <w:pPr>
        <w:ind w:left="6094" w:hanging="432"/>
      </w:pPr>
      <w:rPr>
        <w:rFonts w:hint="default"/>
      </w:rPr>
    </w:lvl>
    <w:lvl w:ilvl="7">
      <w:numFmt w:val="bullet"/>
      <w:lvlText w:val="•"/>
      <w:lvlJc w:val="left"/>
      <w:pPr>
        <w:ind w:left="7357" w:hanging="432"/>
      </w:pPr>
      <w:rPr>
        <w:rFonts w:hint="default"/>
      </w:rPr>
    </w:lvl>
    <w:lvl w:ilvl="8">
      <w:numFmt w:val="bullet"/>
      <w:lvlText w:val="•"/>
      <w:lvlJc w:val="left"/>
      <w:pPr>
        <w:ind w:left="8621" w:hanging="432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4"/>
  </w:num>
  <w:num w:numId="5">
    <w:abstractNumId w:val="30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13"/>
  </w:num>
  <w:num w:numId="11">
    <w:abstractNumId w:val="19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7"/>
  </w:num>
  <w:num w:numId="17">
    <w:abstractNumId w:val="14"/>
  </w:num>
  <w:num w:numId="18">
    <w:abstractNumId w:val="29"/>
  </w:num>
  <w:num w:numId="19">
    <w:abstractNumId w:val="17"/>
  </w:num>
  <w:num w:numId="20">
    <w:abstractNumId w:val="28"/>
  </w:num>
  <w:num w:numId="21">
    <w:abstractNumId w:val="24"/>
  </w:num>
  <w:num w:numId="22">
    <w:abstractNumId w:val="15"/>
  </w:num>
  <w:num w:numId="23">
    <w:abstractNumId w:val="21"/>
  </w:num>
  <w:num w:numId="24">
    <w:abstractNumId w:val="23"/>
  </w:num>
  <w:num w:numId="25">
    <w:abstractNumId w:val="27"/>
  </w:num>
  <w:num w:numId="26">
    <w:abstractNumId w:val="3"/>
  </w:num>
  <w:num w:numId="27">
    <w:abstractNumId w:val="25"/>
  </w:num>
  <w:num w:numId="28">
    <w:abstractNumId w:val="5"/>
  </w:num>
  <w:num w:numId="29">
    <w:abstractNumId w:val="12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A5"/>
    <w:rsid w:val="00036941"/>
    <w:rsid w:val="000603B5"/>
    <w:rsid w:val="000776B4"/>
    <w:rsid w:val="001812F1"/>
    <w:rsid w:val="001A0C4E"/>
    <w:rsid w:val="0030696B"/>
    <w:rsid w:val="004D78FD"/>
    <w:rsid w:val="004F5666"/>
    <w:rsid w:val="005434A5"/>
    <w:rsid w:val="005B6C71"/>
    <w:rsid w:val="00714DCF"/>
    <w:rsid w:val="00887174"/>
    <w:rsid w:val="00965287"/>
    <w:rsid w:val="009B7EB1"/>
    <w:rsid w:val="00B65AC1"/>
    <w:rsid w:val="00C212EE"/>
    <w:rsid w:val="00C26740"/>
    <w:rsid w:val="00C63988"/>
    <w:rsid w:val="00CF5363"/>
    <w:rsid w:val="00D30E29"/>
    <w:rsid w:val="00E1514A"/>
    <w:rsid w:val="00E54DE6"/>
    <w:rsid w:val="00E779EF"/>
    <w:rsid w:val="00ED5C91"/>
    <w:rsid w:val="00F8517A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A46E"/>
  <w15:docId w15:val="{77C4009B-9B1E-444E-A303-752F06E8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omic Sans MS" w:eastAsia="Comic Sans MS" w:hAnsi="Comic Sans MS" w:cs="Comic Sans MS"/>
    </w:rPr>
  </w:style>
  <w:style w:type="paragraph" w:styleId="Nadpis1">
    <w:name w:val="heading 1"/>
    <w:basedOn w:val="Normlny"/>
    <w:uiPriority w:val="1"/>
    <w:qFormat/>
    <w:pPr>
      <w:ind w:left="91" w:right="84"/>
      <w:jc w:val="center"/>
      <w:outlineLvl w:val="0"/>
    </w:pPr>
    <w:rPr>
      <w:sz w:val="56"/>
      <w:szCs w:val="56"/>
    </w:rPr>
  </w:style>
  <w:style w:type="paragraph" w:styleId="Nadpis2">
    <w:name w:val="heading 2"/>
    <w:basedOn w:val="Normlny"/>
    <w:uiPriority w:val="1"/>
    <w:qFormat/>
    <w:pPr>
      <w:spacing w:before="11"/>
      <w:ind w:left="107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uiPriority w:val="1"/>
    <w:qFormat/>
    <w:pPr>
      <w:ind w:left="876" w:hanging="720"/>
      <w:outlineLvl w:val="2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  <w:ind w:hanging="360"/>
    </w:pPr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spacing w:before="1"/>
      <w:ind w:left="468" w:hanging="360"/>
    </w:pPr>
  </w:style>
  <w:style w:type="paragraph" w:customStyle="1" w:styleId="TableParagraph">
    <w:name w:val="Table Paragraph"/>
    <w:basedOn w:val="Normlny"/>
    <w:uiPriority w:val="1"/>
    <w:qFormat/>
    <w:rPr>
      <w:rFonts w:ascii="Courier New" w:eastAsia="Courier New" w:hAnsi="Courier New" w:cs="Courier New"/>
    </w:rPr>
  </w:style>
  <w:style w:type="character" w:styleId="Hypertextovprepojenie">
    <w:name w:val="Hyperlink"/>
    <w:basedOn w:val="Predvolenpsmoodseku"/>
    <w:uiPriority w:val="99"/>
    <w:unhideWhenUsed/>
    <w:rsid w:val="0030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l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sledky@hatl.sk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l.sk/" TargetMode="External"/><Relationship Id="rId11" Type="http://schemas.openxmlformats.org/officeDocument/2006/relationships/hyperlink" Target="mailto:vector.sr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tl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l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SÚŤAŽNÝ PORIADOK SÚŤAŽE DRUŽSTIEV</vt:lpstr>
    </vt:vector>
  </TitlesOfParts>
  <Company/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SÚŤAŽNÝ PORIADOK SÚŤAŽE DRUŽSTIEV</dc:title>
  <dc:creator>Peter Hoppan</dc:creator>
  <cp:lastModifiedBy>Rastislav  Petras - eRPe</cp:lastModifiedBy>
  <cp:revision>27</cp:revision>
  <dcterms:created xsi:type="dcterms:W3CDTF">2017-02-23T08:26:00Z</dcterms:created>
  <dcterms:modified xsi:type="dcterms:W3CDTF">2021-05-03T12:54:00Z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2017-02-21T00:00:00Z</vt:filetime>
  </property>
</Properties>
</file>